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E8" w:rsidRDefault="0029112A" w:rsidP="0029112A">
      <w:pPr>
        <w:pStyle w:val="1"/>
        <w:spacing w:after="0" w:line="360" w:lineRule="auto"/>
      </w:pPr>
      <w:r>
        <w:t xml:space="preserve">ПРЕДВЫБОРНАЯ ПРОГРАММА </w:t>
      </w:r>
    </w:p>
    <w:p w:rsidR="00DA6000" w:rsidRDefault="004520E8" w:rsidP="0029112A">
      <w:pPr>
        <w:pStyle w:val="1"/>
        <w:spacing w:after="0" w:line="360" w:lineRule="auto"/>
      </w:pPr>
      <w:r>
        <w:t xml:space="preserve">кандидата на должность ректора Баткенского государственного университета </w:t>
      </w:r>
    </w:p>
    <w:p w:rsidR="00F869FD" w:rsidRDefault="004520E8" w:rsidP="0029112A">
      <w:pPr>
        <w:pStyle w:val="1"/>
        <w:spacing w:after="0" w:line="360" w:lineRule="auto"/>
      </w:pPr>
      <w:r>
        <w:t xml:space="preserve">кандидата экономических наук, профессора </w:t>
      </w:r>
    </w:p>
    <w:p w:rsidR="006C6EA2" w:rsidRDefault="004520E8" w:rsidP="0029112A">
      <w:pPr>
        <w:pStyle w:val="1"/>
        <w:spacing w:line="360" w:lineRule="auto"/>
      </w:pPr>
      <w:r>
        <w:t>Гыязова Айдарбека Токторовича</w:t>
      </w:r>
    </w:p>
    <w:p w:rsidR="0029112A" w:rsidRPr="0029112A" w:rsidRDefault="0029112A" w:rsidP="0029112A"/>
    <w:p w:rsidR="00DC0578" w:rsidRDefault="00DC0578" w:rsidP="0029112A">
      <w:pPr>
        <w:spacing w:after="0" w:line="360" w:lineRule="auto"/>
        <w:ind w:left="719" w:right="709" w:hanging="10"/>
        <w:jc w:val="center"/>
      </w:pPr>
      <w:r>
        <w:rPr>
          <w:b/>
          <w:sz w:val="22"/>
        </w:rPr>
        <w:t xml:space="preserve">Основные подходы к реализации программы: </w:t>
      </w:r>
    </w:p>
    <w:p w:rsidR="00DC0578" w:rsidRDefault="00DC0578" w:rsidP="00F869FD">
      <w:pPr>
        <w:spacing w:line="360" w:lineRule="auto"/>
        <w:ind w:left="-15" w:firstLine="699"/>
      </w:pPr>
      <w:r>
        <w:rPr>
          <w:b/>
          <w:sz w:val="22"/>
        </w:rPr>
        <w:t>Принципы:</w:t>
      </w:r>
      <w:r>
        <w:rPr>
          <w:sz w:val="22"/>
        </w:rPr>
        <w:t xml:space="preserve"> профессионализм, интеграция, качество, новаторство, прозрачность, креативность, эффективность. </w:t>
      </w:r>
    </w:p>
    <w:p w:rsidR="00DC0578" w:rsidRDefault="00DC0578" w:rsidP="00F869FD">
      <w:pPr>
        <w:spacing w:after="231" w:line="360" w:lineRule="auto"/>
        <w:ind w:left="708" w:firstLine="0"/>
      </w:pPr>
      <w:r>
        <w:rPr>
          <w:b/>
          <w:sz w:val="22"/>
        </w:rPr>
        <w:t>Стиль:</w:t>
      </w:r>
      <w:r>
        <w:rPr>
          <w:sz w:val="22"/>
        </w:rPr>
        <w:t xml:space="preserve"> работоспособность, уважение, забота, искренность, настойчивость. </w:t>
      </w:r>
    </w:p>
    <w:p w:rsidR="00DC0578" w:rsidRDefault="00DC0578" w:rsidP="00F869FD">
      <w:pPr>
        <w:spacing w:after="205" w:line="360" w:lineRule="auto"/>
        <w:ind w:left="719" w:hanging="10"/>
        <w:jc w:val="center"/>
        <w:rPr>
          <w:b/>
          <w:szCs w:val="24"/>
        </w:rPr>
      </w:pPr>
      <w:r w:rsidRPr="00DC0578">
        <w:rPr>
          <w:b/>
          <w:szCs w:val="24"/>
        </w:rPr>
        <w:t xml:space="preserve">Программа создана для решения следующих задач: </w:t>
      </w:r>
    </w:p>
    <w:p w:rsidR="00670A54" w:rsidRDefault="00670A54" w:rsidP="0029112A">
      <w:pPr>
        <w:spacing w:after="0" w:line="303" w:lineRule="auto"/>
        <w:ind w:right="0" w:firstLine="709"/>
      </w:pPr>
      <w:r>
        <w:t xml:space="preserve">- </w:t>
      </w:r>
      <w:r w:rsidR="0029112A">
        <w:t xml:space="preserve">стать </w:t>
      </w:r>
      <w:r>
        <w:t>ведущим образовательным центром, привлекате</w:t>
      </w:r>
      <w:r w:rsidR="0029112A">
        <w:t>льным для талантливой молодежи;</w:t>
      </w:r>
    </w:p>
    <w:p w:rsidR="00670A54" w:rsidRDefault="00670A54" w:rsidP="0029112A">
      <w:pPr>
        <w:spacing w:after="0" w:line="303" w:lineRule="auto"/>
        <w:ind w:right="0" w:firstLine="709"/>
      </w:pPr>
      <w:r>
        <w:t xml:space="preserve">- </w:t>
      </w:r>
      <w:r w:rsidR="0029112A">
        <w:t>развить интеграцию</w:t>
      </w:r>
      <w:r>
        <w:t xml:space="preserve"> с ведущими вузами страны для повышения качества подготовки кадров и научных исследований, а также расширения спектра реализуемых образовательных программ</w:t>
      </w:r>
      <w:r w:rsidR="0029112A">
        <w:t>;</w:t>
      </w:r>
      <w:r>
        <w:t xml:space="preserve"> </w:t>
      </w:r>
    </w:p>
    <w:p w:rsidR="00670A54" w:rsidRDefault="00670A54" w:rsidP="0029112A">
      <w:pPr>
        <w:spacing w:after="0" w:line="303" w:lineRule="auto"/>
        <w:ind w:right="0" w:firstLine="709"/>
      </w:pPr>
      <w:r>
        <w:t xml:space="preserve">- </w:t>
      </w:r>
      <w:r w:rsidR="0029112A">
        <w:t xml:space="preserve">стать </w:t>
      </w:r>
      <w:r>
        <w:t>ведущим научно-инновационным центром и центром инжиниринга в регионе</w:t>
      </w:r>
      <w:r w:rsidR="0029112A">
        <w:t>;</w:t>
      </w:r>
      <w:r>
        <w:t xml:space="preserve"> </w:t>
      </w:r>
    </w:p>
    <w:p w:rsidR="00DC0578" w:rsidRPr="00DC0578" w:rsidRDefault="00DC0578" w:rsidP="0029112A">
      <w:pPr>
        <w:spacing w:after="0" w:line="360" w:lineRule="auto"/>
        <w:ind w:firstLine="709"/>
        <w:rPr>
          <w:szCs w:val="24"/>
        </w:rPr>
      </w:pPr>
      <w:r w:rsidRPr="00DC0578">
        <w:rPr>
          <w:szCs w:val="24"/>
        </w:rPr>
        <w:t>-</w:t>
      </w:r>
      <w:r w:rsidR="0029112A">
        <w:rPr>
          <w:szCs w:val="24"/>
        </w:rPr>
        <w:t xml:space="preserve"> </w:t>
      </w:r>
      <w:r w:rsidR="0029112A" w:rsidRPr="00DC0578">
        <w:rPr>
          <w:szCs w:val="24"/>
        </w:rPr>
        <w:t xml:space="preserve">сохранение </w:t>
      </w:r>
      <w:r w:rsidRPr="00DC0578">
        <w:rPr>
          <w:szCs w:val="24"/>
        </w:rPr>
        <w:t xml:space="preserve">стабильности и творческой активности в коллективе </w:t>
      </w:r>
      <w:r w:rsidR="00670A54">
        <w:rPr>
          <w:szCs w:val="24"/>
        </w:rPr>
        <w:t>университета</w:t>
      </w:r>
      <w:r w:rsidR="0029112A">
        <w:rPr>
          <w:szCs w:val="24"/>
        </w:rPr>
        <w:t>;</w:t>
      </w:r>
      <w:r w:rsidRPr="00DC0578">
        <w:rPr>
          <w:szCs w:val="24"/>
        </w:rPr>
        <w:t xml:space="preserve"> </w:t>
      </w:r>
    </w:p>
    <w:p w:rsidR="00DC0578" w:rsidRPr="00DC0578" w:rsidRDefault="00DC0578" w:rsidP="0029112A">
      <w:pPr>
        <w:spacing w:after="0" w:line="360" w:lineRule="auto"/>
        <w:ind w:left="-15" w:firstLine="709"/>
        <w:rPr>
          <w:szCs w:val="24"/>
        </w:rPr>
      </w:pPr>
      <w:r w:rsidRPr="00DC0578">
        <w:rPr>
          <w:szCs w:val="24"/>
        </w:rPr>
        <w:t>-</w:t>
      </w:r>
      <w:r w:rsidR="0029112A">
        <w:rPr>
          <w:szCs w:val="24"/>
        </w:rPr>
        <w:t xml:space="preserve"> д</w:t>
      </w:r>
      <w:r w:rsidRPr="00DC0578">
        <w:rPr>
          <w:szCs w:val="24"/>
        </w:rPr>
        <w:t xml:space="preserve">альнейшее развитие всех направлений деятельности </w:t>
      </w:r>
      <w:r>
        <w:rPr>
          <w:szCs w:val="24"/>
        </w:rPr>
        <w:t>университета</w:t>
      </w:r>
      <w:r w:rsidR="0029112A">
        <w:rPr>
          <w:szCs w:val="24"/>
        </w:rPr>
        <w:t xml:space="preserve"> и его</w:t>
      </w:r>
      <w:r w:rsidRPr="00DC0578">
        <w:rPr>
          <w:szCs w:val="24"/>
        </w:rPr>
        <w:t xml:space="preserve"> структурных подразделений </w:t>
      </w:r>
      <w:r>
        <w:rPr>
          <w:szCs w:val="24"/>
        </w:rPr>
        <w:t>–</w:t>
      </w:r>
      <w:r w:rsidRPr="00DC0578">
        <w:rPr>
          <w:szCs w:val="24"/>
        </w:rPr>
        <w:t xml:space="preserve"> </w:t>
      </w:r>
      <w:r>
        <w:rPr>
          <w:szCs w:val="24"/>
        </w:rPr>
        <w:t xml:space="preserve">КПИ БатГУ, КМПИ БатГУ и СРИ БатГУ и колледжей </w:t>
      </w:r>
      <w:r w:rsidRPr="00DC0578">
        <w:rPr>
          <w:szCs w:val="24"/>
        </w:rPr>
        <w:t xml:space="preserve">на основе выполнения закона «О высшем образовании». Внедрение в основу работы </w:t>
      </w:r>
      <w:r>
        <w:rPr>
          <w:szCs w:val="24"/>
        </w:rPr>
        <w:t xml:space="preserve">университета </w:t>
      </w:r>
      <w:r w:rsidRPr="00DC0578">
        <w:rPr>
          <w:szCs w:val="24"/>
        </w:rPr>
        <w:t>принципов рейтинговых университетов мира - автономность, качество, наукоемко</w:t>
      </w:r>
      <w:r w:rsidR="0029112A">
        <w:rPr>
          <w:szCs w:val="24"/>
        </w:rPr>
        <w:t>сть, мобильность, престижность;</w:t>
      </w:r>
    </w:p>
    <w:p w:rsidR="00DC0578" w:rsidRPr="00DC0578" w:rsidRDefault="00DC0578" w:rsidP="0029112A">
      <w:pPr>
        <w:spacing w:after="0" w:line="360" w:lineRule="auto"/>
        <w:ind w:left="-15" w:firstLine="709"/>
        <w:rPr>
          <w:szCs w:val="24"/>
        </w:rPr>
      </w:pPr>
      <w:r w:rsidRPr="00DC0578">
        <w:rPr>
          <w:szCs w:val="24"/>
        </w:rPr>
        <w:t>-</w:t>
      </w:r>
      <w:r w:rsidR="0029112A">
        <w:rPr>
          <w:szCs w:val="24"/>
        </w:rPr>
        <w:t xml:space="preserve"> с</w:t>
      </w:r>
      <w:r w:rsidRPr="00DC0578">
        <w:rPr>
          <w:szCs w:val="24"/>
        </w:rPr>
        <w:t xml:space="preserve">оздание условий для эффективной деятельности научно-педагогических коллективов кафедр как основы </w:t>
      </w:r>
      <w:r>
        <w:rPr>
          <w:szCs w:val="24"/>
        </w:rPr>
        <w:t>университета</w:t>
      </w:r>
      <w:r w:rsidR="0029112A">
        <w:rPr>
          <w:szCs w:val="24"/>
        </w:rPr>
        <w:t>;</w:t>
      </w:r>
      <w:r w:rsidRPr="00DC0578">
        <w:rPr>
          <w:szCs w:val="24"/>
        </w:rPr>
        <w:t xml:space="preserve"> </w:t>
      </w:r>
    </w:p>
    <w:p w:rsidR="00DC0578" w:rsidRPr="00DC0578" w:rsidRDefault="00DC0578" w:rsidP="0029112A">
      <w:pPr>
        <w:spacing w:after="0" w:line="360" w:lineRule="auto"/>
        <w:ind w:left="-15" w:firstLine="709"/>
        <w:rPr>
          <w:szCs w:val="24"/>
        </w:rPr>
      </w:pPr>
      <w:r w:rsidRPr="00DC0578">
        <w:rPr>
          <w:szCs w:val="24"/>
        </w:rPr>
        <w:t>-</w:t>
      </w:r>
      <w:r w:rsidR="0029112A">
        <w:rPr>
          <w:szCs w:val="24"/>
        </w:rPr>
        <w:t xml:space="preserve"> р</w:t>
      </w:r>
      <w:r w:rsidRPr="00DC0578">
        <w:rPr>
          <w:szCs w:val="24"/>
        </w:rPr>
        <w:t xml:space="preserve">еализация заботливого отношения к профессорско-преподавательскому составу и сотрудниками </w:t>
      </w:r>
      <w:r>
        <w:rPr>
          <w:szCs w:val="24"/>
        </w:rPr>
        <w:t>университета</w:t>
      </w:r>
      <w:r w:rsidRPr="00DC0578">
        <w:rPr>
          <w:szCs w:val="24"/>
        </w:rPr>
        <w:t xml:space="preserve"> и ее структурных подразделений</w:t>
      </w:r>
      <w:r w:rsidR="0029112A">
        <w:rPr>
          <w:szCs w:val="24"/>
        </w:rPr>
        <w:t>;</w:t>
      </w:r>
      <w:r w:rsidRPr="00DC0578">
        <w:rPr>
          <w:szCs w:val="24"/>
        </w:rPr>
        <w:t xml:space="preserve"> </w:t>
      </w:r>
    </w:p>
    <w:p w:rsidR="00DC0578" w:rsidRPr="00DC0578" w:rsidRDefault="00DC0578" w:rsidP="0029112A">
      <w:pPr>
        <w:spacing w:after="0" w:line="360" w:lineRule="auto"/>
        <w:ind w:left="-15" w:firstLine="709"/>
        <w:rPr>
          <w:szCs w:val="24"/>
        </w:rPr>
      </w:pPr>
      <w:r w:rsidRPr="00DC0578">
        <w:rPr>
          <w:szCs w:val="24"/>
        </w:rPr>
        <w:t xml:space="preserve"> -</w:t>
      </w:r>
      <w:r w:rsidR="0029112A">
        <w:rPr>
          <w:szCs w:val="24"/>
        </w:rPr>
        <w:t xml:space="preserve"> в</w:t>
      </w:r>
      <w:r w:rsidRPr="00DC0578">
        <w:rPr>
          <w:szCs w:val="24"/>
        </w:rPr>
        <w:t xml:space="preserve">оспитание студентов патриотами </w:t>
      </w:r>
      <w:r>
        <w:rPr>
          <w:szCs w:val="24"/>
        </w:rPr>
        <w:t>Кыргызстана</w:t>
      </w:r>
      <w:r w:rsidRPr="00DC0578">
        <w:rPr>
          <w:szCs w:val="24"/>
        </w:rPr>
        <w:t>, высококвалифицированными</w:t>
      </w:r>
      <w:r w:rsidR="0029112A">
        <w:rPr>
          <w:szCs w:val="24"/>
        </w:rPr>
        <w:t xml:space="preserve"> специалистами</w:t>
      </w:r>
      <w:r w:rsidRPr="00DC0578">
        <w:rPr>
          <w:szCs w:val="24"/>
        </w:rPr>
        <w:t>, с высоким уровнем компетентности</w:t>
      </w:r>
      <w:r w:rsidR="0029112A">
        <w:rPr>
          <w:szCs w:val="24"/>
        </w:rPr>
        <w:t>;</w:t>
      </w:r>
      <w:r w:rsidRPr="00DC0578">
        <w:rPr>
          <w:szCs w:val="24"/>
        </w:rPr>
        <w:t xml:space="preserve"> </w:t>
      </w:r>
    </w:p>
    <w:p w:rsidR="00DC0578" w:rsidRPr="00DC0578" w:rsidRDefault="00DC0578" w:rsidP="0029112A">
      <w:pPr>
        <w:spacing w:after="0" w:line="360" w:lineRule="auto"/>
        <w:ind w:left="-15" w:firstLine="709"/>
        <w:rPr>
          <w:szCs w:val="24"/>
        </w:rPr>
      </w:pPr>
      <w:r w:rsidRPr="00DC0578">
        <w:rPr>
          <w:szCs w:val="24"/>
        </w:rPr>
        <w:t>-</w:t>
      </w:r>
      <w:r w:rsidR="0029112A">
        <w:rPr>
          <w:szCs w:val="24"/>
        </w:rPr>
        <w:t xml:space="preserve"> п</w:t>
      </w:r>
      <w:r w:rsidRPr="00DC0578">
        <w:rPr>
          <w:szCs w:val="24"/>
        </w:rPr>
        <w:t xml:space="preserve">оддержка и развитие студенческого самоуправления и молодежных инициатив для преобразований </w:t>
      </w:r>
      <w:r>
        <w:rPr>
          <w:szCs w:val="24"/>
        </w:rPr>
        <w:t>университета</w:t>
      </w:r>
      <w:r w:rsidRPr="00DC0578">
        <w:rPr>
          <w:szCs w:val="24"/>
        </w:rPr>
        <w:t xml:space="preserve"> с целью улучшения условий обучения, быта, отдыха, всестороннего развития и реализаци</w:t>
      </w:r>
      <w:r w:rsidR="0029112A">
        <w:rPr>
          <w:szCs w:val="24"/>
        </w:rPr>
        <w:t>и прав и способностей студентов;</w:t>
      </w:r>
      <w:r w:rsidR="0029112A" w:rsidRPr="00DC0578">
        <w:rPr>
          <w:szCs w:val="24"/>
        </w:rPr>
        <w:t xml:space="preserve"> </w:t>
      </w:r>
    </w:p>
    <w:p w:rsidR="00DC0578" w:rsidRPr="00DC0578" w:rsidRDefault="00DC0578" w:rsidP="0029112A">
      <w:pPr>
        <w:spacing w:after="0" w:line="360" w:lineRule="auto"/>
        <w:ind w:left="-15" w:firstLine="709"/>
        <w:rPr>
          <w:szCs w:val="24"/>
        </w:rPr>
      </w:pPr>
      <w:r w:rsidRPr="00DC0578">
        <w:rPr>
          <w:szCs w:val="24"/>
        </w:rPr>
        <w:t>-</w:t>
      </w:r>
      <w:r w:rsidR="0029112A">
        <w:rPr>
          <w:szCs w:val="24"/>
        </w:rPr>
        <w:t xml:space="preserve"> п</w:t>
      </w:r>
      <w:r w:rsidRPr="00DC0578">
        <w:rPr>
          <w:szCs w:val="24"/>
        </w:rPr>
        <w:t xml:space="preserve">овышение качества подготовки специалистов до </w:t>
      </w:r>
      <w:r>
        <w:rPr>
          <w:szCs w:val="24"/>
        </w:rPr>
        <w:t>соответствующего</w:t>
      </w:r>
      <w:r w:rsidRPr="00DC0578">
        <w:rPr>
          <w:szCs w:val="24"/>
        </w:rPr>
        <w:t xml:space="preserve"> уровня на основе внутренней системы гаранти</w:t>
      </w:r>
      <w:r w:rsidR="0029112A">
        <w:rPr>
          <w:szCs w:val="24"/>
        </w:rPr>
        <w:t>и качества высшего образования;</w:t>
      </w:r>
    </w:p>
    <w:p w:rsidR="00DC0578" w:rsidRPr="00DC0578" w:rsidRDefault="00DC0578" w:rsidP="0029112A">
      <w:pPr>
        <w:spacing w:after="0" w:line="360" w:lineRule="auto"/>
        <w:ind w:left="-15" w:firstLine="709"/>
        <w:rPr>
          <w:szCs w:val="24"/>
        </w:rPr>
      </w:pPr>
      <w:r w:rsidRPr="00DC0578">
        <w:rPr>
          <w:szCs w:val="24"/>
        </w:rPr>
        <w:lastRenderedPageBreak/>
        <w:t>-</w:t>
      </w:r>
      <w:r w:rsidR="0029112A">
        <w:rPr>
          <w:szCs w:val="24"/>
        </w:rPr>
        <w:t xml:space="preserve"> и</w:t>
      </w:r>
      <w:r w:rsidRPr="00DC0578">
        <w:rPr>
          <w:szCs w:val="24"/>
        </w:rPr>
        <w:t xml:space="preserve">нтернационализация учебного процесса в </w:t>
      </w:r>
      <w:r w:rsidR="004534B3">
        <w:rPr>
          <w:szCs w:val="24"/>
        </w:rPr>
        <w:t>университете</w:t>
      </w:r>
      <w:r w:rsidRPr="00DC0578">
        <w:rPr>
          <w:szCs w:val="24"/>
        </w:rPr>
        <w:t xml:space="preserve"> на основе развития международных связей и мобильности студентов и преподавателей, согласования учебных программ с ведущими университетами</w:t>
      </w:r>
      <w:r>
        <w:rPr>
          <w:szCs w:val="24"/>
        </w:rPr>
        <w:t xml:space="preserve"> СНГ и </w:t>
      </w:r>
      <w:r w:rsidRPr="00DC0578">
        <w:rPr>
          <w:szCs w:val="24"/>
        </w:rPr>
        <w:t>Европы</w:t>
      </w:r>
      <w:r w:rsidR="0029112A">
        <w:rPr>
          <w:szCs w:val="24"/>
        </w:rPr>
        <w:t>;</w:t>
      </w:r>
      <w:r w:rsidRPr="00DC0578">
        <w:rPr>
          <w:szCs w:val="24"/>
        </w:rPr>
        <w:t xml:space="preserve"> </w:t>
      </w:r>
    </w:p>
    <w:p w:rsidR="00DC0578" w:rsidRPr="00DC0578" w:rsidRDefault="00DC0578" w:rsidP="0029112A">
      <w:pPr>
        <w:spacing w:after="0" w:line="360" w:lineRule="auto"/>
        <w:ind w:left="-15" w:firstLine="709"/>
        <w:rPr>
          <w:szCs w:val="24"/>
        </w:rPr>
      </w:pPr>
      <w:r w:rsidRPr="00DC0578">
        <w:rPr>
          <w:szCs w:val="24"/>
        </w:rPr>
        <w:t>-</w:t>
      </w:r>
      <w:r w:rsidR="0029112A">
        <w:rPr>
          <w:szCs w:val="24"/>
        </w:rPr>
        <w:t xml:space="preserve"> у</w:t>
      </w:r>
      <w:r w:rsidRPr="00DC0578">
        <w:rPr>
          <w:szCs w:val="24"/>
        </w:rPr>
        <w:t xml:space="preserve">величение объема финансирования научно-образовательной и хозяйственной деятельности </w:t>
      </w:r>
      <w:r w:rsidR="008B3AF6">
        <w:rPr>
          <w:szCs w:val="24"/>
        </w:rPr>
        <w:t>университета</w:t>
      </w:r>
      <w:r w:rsidRPr="00DC0578">
        <w:rPr>
          <w:szCs w:val="24"/>
        </w:rPr>
        <w:t xml:space="preserve"> за счет расши</w:t>
      </w:r>
      <w:r w:rsidR="0029112A">
        <w:rPr>
          <w:szCs w:val="24"/>
        </w:rPr>
        <w:t>рения источников финансирования;</w:t>
      </w:r>
      <w:r w:rsidRPr="00DC0578">
        <w:rPr>
          <w:szCs w:val="24"/>
        </w:rPr>
        <w:t xml:space="preserve"> </w:t>
      </w:r>
    </w:p>
    <w:p w:rsidR="00DC0578" w:rsidRPr="00DC0578" w:rsidRDefault="00DC0578" w:rsidP="0029112A">
      <w:pPr>
        <w:spacing w:after="0" w:line="360" w:lineRule="auto"/>
        <w:ind w:left="-15" w:firstLine="709"/>
        <w:rPr>
          <w:szCs w:val="24"/>
        </w:rPr>
      </w:pPr>
      <w:r w:rsidRPr="00DC0578">
        <w:rPr>
          <w:szCs w:val="24"/>
        </w:rPr>
        <w:t>-</w:t>
      </w:r>
      <w:r w:rsidR="0029112A">
        <w:rPr>
          <w:szCs w:val="24"/>
        </w:rPr>
        <w:t xml:space="preserve"> р</w:t>
      </w:r>
      <w:r w:rsidRPr="00DC0578">
        <w:rPr>
          <w:szCs w:val="24"/>
        </w:rPr>
        <w:t xml:space="preserve">асширение участия работодателей в образовательном процессе. Укрепление связей с </w:t>
      </w:r>
      <w:r w:rsidR="008B3AF6">
        <w:rPr>
          <w:szCs w:val="24"/>
        </w:rPr>
        <w:t xml:space="preserve">отечественными </w:t>
      </w:r>
      <w:r w:rsidRPr="00DC0578">
        <w:rPr>
          <w:szCs w:val="24"/>
        </w:rPr>
        <w:t>и зарубежными фирмами и предприятиями с целью развития материальной базы современных лабораторий</w:t>
      </w:r>
      <w:r w:rsidR="0029112A">
        <w:rPr>
          <w:szCs w:val="24"/>
        </w:rPr>
        <w:t>;</w:t>
      </w:r>
      <w:r w:rsidRPr="00DC0578">
        <w:rPr>
          <w:szCs w:val="24"/>
        </w:rPr>
        <w:t xml:space="preserve"> </w:t>
      </w:r>
    </w:p>
    <w:p w:rsidR="00DC0578" w:rsidRPr="00DC0578" w:rsidRDefault="00DC0578" w:rsidP="0029112A">
      <w:pPr>
        <w:spacing w:after="387" w:line="360" w:lineRule="auto"/>
        <w:ind w:left="-15" w:firstLine="709"/>
        <w:rPr>
          <w:szCs w:val="24"/>
        </w:rPr>
      </w:pPr>
      <w:r w:rsidRPr="00DC0578">
        <w:rPr>
          <w:szCs w:val="24"/>
        </w:rPr>
        <w:t>-</w:t>
      </w:r>
      <w:r w:rsidR="0029112A">
        <w:rPr>
          <w:szCs w:val="24"/>
        </w:rPr>
        <w:t xml:space="preserve"> р</w:t>
      </w:r>
      <w:r w:rsidR="008B3AF6" w:rsidRPr="00DC0578">
        <w:rPr>
          <w:szCs w:val="24"/>
        </w:rPr>
        <w:t>асширение использования</w:t>
      </w:r>
      <w:r w:rsidRPr="00DC0578">
        <w:rPr>
          <w:szCs w:val="24"/>
        </w:rPr>
        <w:t xml:space="preserve"> современных IТ-технологий, телекоммуникационных систем и проектных методов в образовательной и научной деятельности </w:t>
      </w:r>
      <w:r w:rsidR="00664749">
        <w:rPr>
          <w:szCs w:val="24"/>
        </w:rPr>
        <w:t>университета</w:t>
      </w:r>
      <w:r w:rsidRPr="00DC0578">
        <w:rPr>
          <w:szCs w:val="24"/>
        </w:rPr>
        <w:t xml:space="preserve">. </w:t>
      </w:r>
    </w:p>
    <w:p w:rsidR="006C6EA2" w:rsidRDefault="00EB199F" w:rsidP="00F869FD">
      <w:pPr>
        <w:pStyle w:val="1"/>
        <w:spacing w:line="360" w:lineRule="auto"/>
        <w:ind w:right="2"/>
      </w:pPr>
      <w:r>
        <w:t>Ресурсная</w:t>
      </w:r>
      <w:r w:rsidR="00DA6000">
        <w:t xml:space="preserve"> </w:t>
      </w:r>
      <w:r>
        <w:t>база</w:t>
      </w:r>
      <w:r w:rsidR="00DA6000">
        <w:t xml:space="preserve"> </w:t>
      </w:r>
      <w:r>
        <w:t>развития</w:t>
      </w:r>
      <w:r w:rsidR="00DA6000">
        <w:t xml:space="preserve"> БатГУ</w:t>
      </w:r>
    </w:p>
    <w:p w:rsidR="006C6EA2" w:rsidRDefault="00EB199F" w:rsidP="0029112A">
      <w:pPr>
        <w:spacing w:after="0" w:line="360" w:lineRule="auto"/>
        <w:ind w:left="-15" w:right="0"/>
      </w:pPr>
      <w:r>
        <w:t xml:space="preserve">Масштаб задач, поставленных перед коллективом </w:t>
      </w:r>
      <w:r w:rsidR="00DA6000">
        <w:t>БатГУ</w:t>
      </w:r>
      <w:r>
        <w:t xml:space="preserve"> в указанных документах, однозначно требует от руководства университета в период с 20</w:t>
      </w:r>
      <w:r w:rsidR="00DA6000">
        <w:t>21</w:t>
      </w:r>
      <w:r>
        <w:t xml:space="preserve"> по </w:t>
      </w:r>
      <w:r w:rsidR="00DA6000">
        <w:t>2026</w:t>
      </w:r>
      <w:r>
        <w:t xml:space="preserve"> годы сформировать источники финансирования, которые принципиально увеличат статьи бюджета университета, направляемые на развитие его материальной инфраструктуры и кадрового обеспечения научных</w:t>
      </w:r>
      <w:r w:rsidR="00DA6000">
        <w:t xml:space="preserve"> </w:t>
      </w:r>
      <w:r>
        <w:t>исследований и учебного процесса.</w:t>
      </w:r>
    </w:p>
    <w:p w:rsidR="006C6EA2" w:rsidRDefault="00EB199F" w:rsidP="0029112A">
      <w:pPr>
        <w:spacing w:after="0" w:line="360" w:lineRule="auto"/>
        <w:ind w:left="-15" w:right="0"/>
      </w:pPr>
      <w:r>
        <w:t xml:space="preserve">С этой целью на общеуниверситетском управленческом уровне должны быть консолидированы такие ресурсы </w:t>
      </w:r>
      <w:r w:rsidR="00DA6000">
        <w:t>БатГУ</w:t>
      </w:r>
      <w:r>
        <w:t xml:space="preserve">, как исследовательские институты, </w:t>
      </w:r>
      <w:r w:rsidR="00E8637B">
        <w:t>инновационно-технологический центр.</w:t>
      </w:r>
      <w:r>
        <w:t xml:space="preserve"> При этом, учитывая специфику промышленного потенциала </w:t>
      </w:r>
      <w:r w:rsidR="00DA6000">
        <w:t>Баткенской</w:t>
      </w:r>
      <w:r>
        <w:t xml:space="preserve"> области, который в наибольшей степени ориентирован на переработку сырья и </w:t>
      </w:r>
      <w:r w:rsidR="00E8637B">
        <w:t>сельхоз</w:t>
      </w:r>
      <w:r w:rsidR="00DA6000">
        <w:t>продукции</w:t>
      </w:r>
      <w:r>
        <w:t>, а также принимая во внимание спектр проблем в области экологии и сохранения здоровья населения, следует разработать единую программу</w:t>
      </w:r>
      <w:r w:rsidR="00DA6000">
        <w:t xml:space="preserve"> </w:t>
      </w:r>
      <w:r>
        <w:t>развития</w:t>
      </w:r>
      <w:r w:rsidR="00DA6000">
        <w:t xml:space="preserve"> </w:t>
      </w:r>
      <w:r>
        <w:t>соответствующих</w:t>
      </w:r>
      <w:r w:rsidR="00DA6000">
        <w:t xml:space="preserve"> </w:t>
      </w:r>
      <w:r>
        <w:t>научных</w:t>
      </w:r>
      <w:r w:rsidR="00DA6000">
        <w:t xml:space="preserve"> </w:t>
      </w:r>
      <w:r>
        <w:t>платформ «Стратегии</w:t>
      </w:r>
      <w:r w:rsidR="00DA6000">
        <w:t xml:space="preserve"> БатГУ</w:t>
      </w:r>
      <w:r>
        <w:t>-20</w:t>
      </w:r>
      <w:r w:rsidR="00DA6000">
        <w:t>3</w:t>
      </w:r>
      <w:r>
        <w:t>0».</w:t>
      </w:r>
    </w:p>
    <w:p w:rsidR="006C6EA2" w:rsidRDefault="00EB199F" w:rsidP="0029112A">
      <w:pPr>
        <w:spacing w:after="0" w:line="360" w:lineRule="auto"/>
        <w:ind w:left="-15" w:right="0"/>
      </w:pPr>
      <w:r>
        <w:t xml:space="preserve">Ввиду того, что наиболее критическим для </w:t>
      </w:r>
      <w:r w:rsidR="00DA6000">
        <w:t>БатГУ</w:t>
      </w:r>
      <w:r>
        <w:t xml:space="preserve"> на данный момент является наукометрический показатель, во-первых, следует сосредоточить направляемые на исследования централизованные ресурсы на наиболее пер</w:t>
      </w:r>
      <w:r w:rsidR="00E8637B">
        <w:t>спективных научных направлениях; в</w:t>
      </w:r>
      <w:r>
        <w:t xml:space="preserve">о-вторых, требуется создание сервиса по представлению научных результатов сотрудников в иностранной печати, а также выпуск собственных научных изданий, в том числе журнала «Вестник </w:t>
      </w:r>
      <w:r w:rsidR="00DA6000">
        <w:t>БатГУ</w:t>
      </w:r>
      <w:r>
        <w:t>» на</w:t>
      </w:r>
      <w:r w:rsidR="00DA6000">
        <w:t xml:space="preserve"> двух языках</w:t>
      </w:r>
      <w:r>
        <w:t>.</w:t>
      </w:r>
    </w:p>
    <w:p w:rsidR="006C6EA2" w:rsidRDefault="00EB199F" w:rsidP="0029112A">
      <w:pPr>
        <w:spacing w:after="0" w:line="360" w:lineRule="auto"/>
        <w:ind w:left="-15" w:right="0"/>
      </w:pPr>
      <w:r>
        <w:t>Немаловажным</w:t>
      </w:r>
      <w:r w:rsidR="00DA6000">
        <w:t xml:space="preserve"> </w:t>
      </w:r>
      <w:r>
        <w:t>элементом</w:t>
      </w:r>
      <w:r w:rsidR="00DC62E4">
        <w:t xml:space="preserve"> </w:t>
      </w:r>
      <w:r>
        <w:t>в</w:t>
      </w:r>
      <w:r w:rsidR="00DC62E4">
        <w:t xml:space="preserve"> </w:t>
      </w:r>
      <w:r>
        <w:t>формировании</w:t>
      </w:r>
      <w:r w:rsidR="00DC62E4">
        <w:t xml:space="preserve"> </w:t>
      </w:r>
      <w:r>
        <w:t>соответствующего имиджа</w:t>
      </w:r>
      <w:r w:rsidR="00DC62E4">
        <w:t xml:space="preserve"> </w:t>
      </w:r>
      <w:r>
        <w:t>университета следует считать кардинальную модернизацию</w:t>
      </w:r>
      <w:r w:rsidR="00024C78">
        <w:t xml:space="preserve"> кыргызской,</w:t>
      </w:r>
      <w:r w:rsidR="00DC62E4">
        <w:t xml:space="preserve"> </w:t>
      </w:r>
      <w:r>
        <w:t xml:space="preserve">русской и англоязычной версий сайта </w:t>
      </w:r>
      <w:r w:rsidR="00DC62E4">
        <w:t>БатГ</w:t>
      </w:r>
      <w:r>
        <w:t>У с</w:t>
      </w:r>
      <w:r w:rsidR="00DC62E4">
        <w:t xml:space="preserve"> </w:t>
      </w:r>
      <w:r>
        <w:t>превращением</w:t>
      </w:r>
      <w:r w:rsidR="00DC62E4">
        <w:t xml:space="preserve"> </w:t>
      </w:r>
      <w:r>
        <w:t>его</w:t>
      </w:r>
      <w:r w:rsidR="00DC62E4">
        <w:t xml:space="preserve"> </w:t>
      </w:r>
      <w:r>
        <w:t>в</w:t>
      </w:r>
      <w:r w:rsidR="00DC62E4">
        <w:t xml:space="preserve"> </w:t>
      </w:r>
      <w:r>
        <w:t>крупнейший</w:t>
      </w:r>
      <w:r w:rsidR="00DC62E4">
        <w:t xml:space="preserve"> </w:t>
      </w:r>
      <w:r>
        <w:t>информационный</w:t>
      </w:r>
      <w:r w:rsidR="00DC62E4">
        <w:t xml:space="preserve"> </w:t>
      </w:r>
      <w:r>
        <w:t>и</w:t>
      </w:r>
      <w:r w:rsidR="00DC62E4">
        <w:t xml:space="preserve"> </w:t>
      </w:r>
      <w:r>
        <w:t>образовательный</w:t>
      </w:r>
      <w:r w:rsidR="00DC62E4">
        <w:t xml:space="preserve"> </w:t>
      </w:r>
      <w:r>
        <w:t>ресурс.</w:t>
      </w:r>
    </w:p>
    <w:p w:rsidR="006C6EA2" w:rsidRDefault="00EB199F" w:rsidP="00F869FD">
      <w:pPr>
        <w:pStyle w:val="1"/>
        <w:spacing w:line="360" w:lineRule="auto"/>
      </w:pPr>
      <w:r>
        <w:lastRenderedPageBreak/>
        <w:t>Управление</w:t>
      </w:r>
      <w:r w:rsidR="00DC62E4">
        <w:t xml:space="preserve"> </w:t>
      </w:r>
      <w:r>
        <w:t>университетом</w:t>
      </w:r>
    </w:p>
    <w:p w:rsidR="006C6EA2" w:rsidRDefault="00EB199F" w:rsidP="00E8637B">
      <w:pPr>
        <w:spacing w:after="0" w:line="360" w:lineRule="auto"/>
        <w:ind w:left="-15" w:right="0"/>
      </w:pPr>
      <w:r>
        <w:t xml:space="preserve">В вопросах управления университетом наиболее важным представляется создание при Ученом совете </w:t>
      </w:r>
      <w:r w:rsidR="00DC62E4">
        <w:t>Бат</w:t>
      </w:r>
      <w:r>
        <w:t>ГУ постоянно действующих комиссий по ключевым направлениям его деятельности, занимающихся анализом текущего состояния и формированием соответствующих</w:t>
      </w:r>
      <w:r w:rsidR="00DC62E4">
        <w:t xml:space="preserve"> </w:t>
      </w:r>
      <w:r>
        <w:t>программ</w:t>
      </w:r>
      <w:r w:rsidR="00DC62E4">
        <w:t xml:space="preserve"> </w:t>
      </w:r>
      <w:r>
        <w:t>развития.</w:t>
      </w:r>
    </w:p>
    <w:p w:rsidR="009C44CC" w:rsidRDefault="009C44CC" w:rsidP="00E8637B">
      <w:pPr>
        <w:spacing w:after="0" w:line="360" w:lineRule="auto"/>
        <w:ind w:left="-15"/>
      </w:pPr>
      <w:r>
        <w:t xml:space="preserve">Создать автоматизированную безбумажную систему управления деятельностью университета до </w:t>
      </w:r>
      <w:r w:rsidR="00670A54">
        <w:t>декабря</w:t>
      </w:r>
      <w:r>
        <w:t xml:space="preserve"> 2021 года, в том числе управление учебным процессом, расписанием занятий, распределением штатной численности, финансовых ресурсов и определения рейтинга студентов и преподавателей. </w:t>
      </w:r>
    </w:p>
    <w:p w:rsidR="008B3AF6" w:rsidRDefault="008B3AF6" w:rsidP="00E8637B">
      <w:pPr>
        <w:spacing w:after="0" w:line="360" w:lineRule="auto"/>
        <w:ind w:left="-15" w:right="0"/>
      </w:pPr>
      <w:r>
        <w:t>Создать программу обновления материальной научной базы</w:t>
      </w:r>
      <w:r w:rsidR="00670A54">
        <w:t xml:space="preserve"> институтов, кафедр</w:t>
      </w:r>
      <w:r>
        <w:t xml:space="preserve"> и факультетов, обеспечить ее финансированием, в том числе за счет международных грантов (компьютерные системы измерения и автоматизации, комплектующие детали и материалы) (2021-2026 гг.).</w:t>
      </w:r>
    </w:p>
    <w:p w:rsidR="009C44CC" w:rsidRDefault="009C44CC" w:rsidP="00E8637B">
      <w:pPr>
        <w:spacing w:after="0" w:line="360" w:lineRule="auto"/>
        <w:ind w:left="-15" w:right="0"/>
      </w:pPr>
      <w:r>
        <w:t>Стимулировать инновационную деятельность молодежи через защиту диссертаций, зарубежную стажировку.</w:t>
      </w:r>
    </w:p>
    <w:p w:rsidR="00E8637B" w:rsidRDefault="00E8637B" w:rsidP="00E8637B">
      <w:pPr>
        <w:spacing w:after="0" w:line="360" w:lineRule="auto"/>
        <w:ind w:left="-15" w:right="0"/>
      </w:pPr>
    </w:p>
    <w:p w:rsidR="006C6EA2" w:rsidRDefault="00EB199F" w:rsidP="00F869FD">
      <w:pPr>
        <w:pStyle w:val="1"/>
        <w:spacing w:line="360" w:lineRule="auto"/>
        <w:ind w:right="5"/>
      </w:pPr>
      <w:r>
        <w:t>Кадровая</w:t>
      </w:r>
      <w:r w:rsidR="00DC62E4">
        <w:t xml:space="preserve"> </w:t>
      </w:r>
      <w:r>
        <w:t>политика</w:t>
      </w:r>
      <w:r w:rsidR="00DC62E4">
        <w:t xml:space="preserve"> </w:t>
      </w:r>
      <w:r>
        <w:t>и</w:t>
      </w:r>
      <w:r w:rsidR="00DC62E4">
        <w:t xml:space="preserve"> </w:t>
      </w:r>
      <w:r>
        <w:t>система</w:t>
      </w:r>
      <w:r w:rsidR="00DC62E4">
        <w:t xml:space="preserve"> </w:t>
      </w:r>
      <w:r>
        <w:t>оплаты</w:t>
      </w:r>
      <w:r w:rsidR="00DC62E4">
        <w:t xml:space="preserve"> </w:t>
      </w:r>
      <w:r>
        <w:t>труда</w:t>
      </w:r>
    </w:p>
    <w:p w:rsidR="006C6EA2" w:rsidRDefault="00EB199F" w:rsidP="00F869FD">
      <w:pPr>
        <w:spacing w:line="360" w:lineRule="auto"/>
        <w:ind w:left="-15" w:right="0"/>
      </w:pPr>
      <w:r>
        <w:t xml:space="preserve">В целях усиления административного и научно-педагогического состава </w:t>
      </w:r>
      <w:r w:rsidR="00DE1AA8">
        <w:t>Бат</w:t>
      </w:r>
      <w:r>
        <w:t xml:space="preserve">ГУ должна быть разработана и постепенно введена во всех структурных подразделениях система кадрового резерва, включающая ротацию управленческого персонала. При этом существенная часть централизованных финансовых ресурсов должна направляться на </w:t>
      </w:r>
      <w:r w:rsidR="00BA0868">
        <w:t xml:space="preserve">улучшения материально-техническую базу БатГУ и </w:t>
      </w:r>
      <w:r>
        <w:t>поддержку</w:t>
      </w:r>
      <w:r w:rsidR="00DE1AA8">
        <w:t xml:space="preserve"> </w:t>
      </w:r>
      <w:r>
        <w:t>молодых</w:t>
      </w:r>
      <w:r w:rsidR="00DE1AA8">
        <w:t xml:space="preserve"> </w:t>
      </w:r>
      <w:r>
        <w:t>преподавателей</w:t>
      </w:r>
      <w:r w:rsidR="00DE1AA8">
        <w:t xml:space="preserve"> </w:t>
      </w:r>
      <w:r>
        <w:t>и</w:t>
      </w:r>
      <w:r w:rsidR="00DE1AA8">
        <w:t xml:space="preserve"> </w:t>
      </w:r>
      <w:r>
        <w:t>научных</w:t>
      </w:r>
      <w:r w:rsidR="00DE1AA8">
        <w:t xml:space="preserve"> </w:t>
      </w:r>
      <w:r>
        <w:t>сотрудников.</w:t>
      </w:r>
    </w:p>
    <w:p w:rsidR="006C6EA2" w:rsidRDefault="00EB199F" w:rsidP="00F869FD">
      <w:pPr>
        <w:spacing w:line="360" w:lineRule="auto"/>
        <w:ind w:left="-15" w:right="0"/>
      </w:pPr>
      <w:r>
        <w:t xml:space="preserve">В целях повышения научной и образовательной активности научно-педагогических работников </w:t>
      </w:r>
      <w:r w:rsidR="00DE1AA8">
        <w:t>Бат</w:t>
      </w:r>
      <w:r>
        <w:t>ГУ</w:t>
      </w:r>
      <w:r w:rsidR="00DE1AA8">
        <w:t xml:space="preserve"> </w:t>
      </w:r>
      <w:r>
        <w:t>необходимо ввести систему</w:t>
      </w:r>
      <w:r w:rsidR="00DE1AA8">
        <w:t xml:space="preserve"> </w:t>
      </w:r>
      <w:r>
        <w:t>финансового стимулирования за</w:t>
      </w:r>
      <w:r w:rsidR="00DE1AA8">
        <w:t xml:space="preserve"> </w:t>
      </w:r>
      <w:r>
        <w:t>подготовку кандидатов и докторов наук, написание учебников и научных монографий, публикацию статей</w:t>
      </w:r>
      <w:r w:rsidR="00DE1AA8">
        <w:t xml:space="preserve"> </w:t>
      </w:r>
      <w:r w:rsidR="00BA0868">
        <w:t>ведущих</w:t>
      </w:r>
      <w:r w:rsidR="00DE1AA8">
        <w:t xml:space="preserve"> </w:t>
      </w:r>
      <w:r>
        <w:t>мировых</w:t>
      </w:r>
      <w:r w:rsidR="00DE1AA8">
        <w:t xml:space="preserve"> </w:t>
      </w:r>
      <w:r>
        <w:t>научных</w:t>
      </w:r>
      <w:r w:rsidR="00DE1AA8">
        <w:t xml:space="preserve"> </w:t>
      </w:r>
      <w:r>
        <w:t>журналах.</w:t>
      </w:r>
    </w:p>
    <w:p w:rsidR="008B3AF6" w:rsidRDefault="008B3AF6" w:rsidP="00F869FD">
      <w:pPr>
        <w:spacing w:line="360" w:lineRule="auto"/>
        <w:ind w:left="-15"/>
      </w:pPr>
      <w:r>
        <w:t xml:space="preserve">Поддерживать каждую кафедру с целью публикации результатов бюджетных научно-исследовательских работ в изданиях, входящих в наукометрические базы данных (Scopus). </w:t>
      </w:r>
    </w:p>
    <w:p w:rsidR="008B3AF6" w:rsidRDefault="008B3AF6" w:rsidP="00F869FD">
      <w:pPr>
        <w:spacing w:line="360" w:lineRule="auto"/>
        <w:ind w:left="-15"/>
      </w:pPr>
      <w:r>
        <w:t>Поддерживать работу ученых</w:t>
      </w:r>
      <w:r w:rsidR="00BA0868">
        <w:t>, ППС</w:t>
      </w:r>
      <w:r>
        <w:t xml:space="preserve"> университета по участию в региональных, республиканских и международных программах научно-технического и экономического развития. </w:t>
      </w:r>
    </w:p>
    <w:p w:rsidR="009C44CC" w:rsidRDefault="009C44CC" w:rsidP="00F869FD">
      <w:pPr>
        <w:spacing w:line="360" w:lineRule="auto"/>
        <w:ind w:left="-15"/>
      </w:pPr>
      <w:r>
        <w:lastRenderedPageBreak/>
        <w:t>Привлекать студенческое самоуправление к управлению учебным процессом через участи</w:t>
      </w:r>
      <w:r w:rsidR="00E8637B">
        <w:t>е</w:t>
      </w:r>
      <w:r>
        <w:t xml:space="preserve"> студентов в работе ученых советов, методических комиссий, советов молодых ученых и приемных комиссий. </w:t>
      </w:r>
    </w:p>
    <w:p w:rsidR="008E2DF6" w:rsidRDefault="008E2DF6" w:rsidP="00F869FD">
      <w:pPr>
        <w:spacing w:line="360" w:lineRule="auto"/>
        <w:ind w:left="-15"/>
      </w:pPr>
      <w:r>
        <w:t xml:space="preserve">Всесторонне заботиться о сохранении профессорско-преподавательского состава, одновременно проводить работу по повышению его научного уровня. </w:t>
      </w:r>
    </w:p>
    <w:p w:rsidR="008E2DF6" w:rsidRDefault="008E2DF6" w:rsidP="00F869FD">
      <w:pPr>
        <w:spacing w:line="360" w:lineRule="auto"/>
        <w:ind w:left="-15"/>
      </w:pPr>
      <w:r>
        <w:t>Стимулировать преподавателей написанию учебников вознаграждением 20</w:t>
      </w:r>
      <w:r w:rsidR="00E8637B">
        <w:t> </w:t>
      </w:r>
      <w:r>
        <w:t>000</w:t>
      </w:r>
      <w:r w:rsidR="00E8637B">
        <w:t xml:space="preserve"> </w:t>
      </w:r>
      <w:r>
        <w:t>сомов.</w:t>
      </w:r>
    </w:p>
    <w:p w:rsidR="008E2DF6" w:rsidRDefault="008E2DF6" w:rsidP="00F869FD">
      <w:pPr>
        <w:spacing w:line="360" w:lineRule="auto"/>
        <w:ind w:left="-15"/>
      </w:pPr>
      <w:r>
        <w:t xml:space="preserve">Стимулировать преподавателей </w:t>
      </w:r>
      <w:r w:rsidR="00E8637B">
        <w:t>использованию</w:t>
      </w:r>
      <w:r>
        <w:t xml:space="preserve"> иностранных языков, как основы для качественного преподавания и стажировки за рубежом, предоставлять им 10% надбавки к окладам. </w:t>
      </w:r>
    </w:p>
    <w:p w:rsidR="008B3AF6" w:rsidRDefault="008B3AF6" w:rsidP="00F869FD">
      <w:pPr>
        <w:spacing w:after="323" w:line="360" w:lineRule="auto"/>
        <w:ind w:left="902" w:firstLine="0"/>
      </w:pPr>
      <w:r>
        <w:t xml:space="preserve">Активизировать участие студентов в научных исследованиях кафедр. </w:t>
      </w:r>
    </w:p>
    <w:p w:rsidR="006C6EA2" w:rsidRDefault="00EB199F" w:rsidP="00F869FD">
      <w:pPr>
        <w:pStyle w:val="1"/>
        <w:spacing w:line="360" w:lineRule="auto"/>
        <w:ind w:right="6"/>
      </w:pPr>
      <w:r>
        <w:t>Политика</w:t>
      </w:r>
      <w:r w:rsidR="00DE1AA8">
        <w:t xml:space="preserve"> </w:t>
      </w:r>
      <w:r>
        <w:t>в</w:t>
      </w:r>
      <w:r w:rsidR="00DE1AA8">
        <w:t xml:space="preserve"> </w:t>
      </w:r>
      <w:r>
        <w:t>области</w:t>
      </w:r>
      <w:r w:rsidR="00DE1AA8">
        <w:t xml:space="preserve"> </w:t>
      </w:r>
      <w:r>
        <w:t>развития</w:t>
      </w:r>
      <w:r w:rsidR="00DE1AA8">
        <w:t xml:space="preserve"> </w:t>
      </w:r>
      <w:r>
        <w:t>научных</w:t>
      </w:r>
      <w:r w:rsidR="00DE1AA8">
        <w:t xml:space="preserve"> </w:t>
      </w:r>
      <w:r>
        <w:t>исследований</w:t>
      </w:r>
    </w:p>
    <w:p w:rsidR="006C6EA2" w:rsidRDefault="00EB199F" w:rsidP="00F869FD">
      <w:pPr>
        <w:spacing w:line="360" w:lineRule="auto"/>
        <w:ind w:left="-15" w:right="0"/>
      </w:pPr>
      <w:r>
        <w:t xml:space="preserve">Многоплановость и масштабность проводимых в </w:t>
      </w:r>
      <w:r w:rsidR="00DE1AA8">
        <w:t>Бат</w:t>
      </w:r>
      <w:r>
        <w:t>ГУ научных исследований на сегодняшний день такова, что назрела необходимость разработки системы оценки научной продуктивности структурных подразделений (кафедр, лабораторий, факультетов, институтов), которая могла бы служить основой для принятия ряда управленческих решений. К числу таковых в первую очередь следует отнести решения о целесообразности использования централизованных ресурсов для поддержки того или иного направления исследований.</w:t>
      </w:r>
    </w:p>
    <w:p w:rsidR="009C44CC" w:rsidRDefault="009C44CC" w:rsidP="00F869FD">
      <w:pPr>
        <w:spacing w:line="360" w:lineRule="auto"/>
        <w:ind w:left="-15"/>
      </w:pPr>
      <w:r>
        <w:t xml:space="preserve">Ежегодно приглашать в университет профессоров из ведущих </w:t>
      </w:r>
      <w:r w:rsidR="00BA0868">
        <w:t>отечественных</w:t>
      </w:r>
      <w:r>
        <w:t xml:space="preserve"> и зарубежных университетов для участия в учебном процессе на основе академической мобильности. </w:t>
      </w:r>
    </w:p>
    <w:p w:rsidR="009C44CC" w:rsidRDefault="009C44CC" w:rsidP="00E8637B">
      <w:pPr>
        <w:spacing w:after="1" w:line="360" w:lineRule="auto"/>
        <w:ind w:left="-15" w:right="-15"/>
      </w:pPr>
      <w:r>
        <w:t>Внедрить формы интернационализации высшего образования за счет включенного обучения, практической подготовки, двойных дипломов и стажиро</w:t>
      </w:r>
      <w:r w:rsidR="00E8637B">
        <w:t>вки преподавателей, преподавания</w:t>
      </w:r>
      <w:r>
        <w:t xml:space="preserve"> дисциплин на иностранных языках. </w:t>
      </w:r>
    </w:p>
    <w:p w:rsidR="00BA0868" w:rsidRDefault="00BA0868" w:rsidP="00F869FD">
      <w:pPr>
        <w:spacing w:after="1" w:line="360" w:lineRule="auto"/>
        <w:ind w:left="-15" w:right="-15"/>
        <w:jc w:val="left"/>
      </w:pPr>
    </w:p>
    <w:p w:rsidR="008E2DF6" w:rsidRDefault="008E2DF6" w:rsidP="00E8637B">
      <w:pPr>
        <w:spacing w:after="0" w:line="360" w:lineRule="auto"/>
        <w:ind w:left="1676" w:hanging="10"/>
        <w:jc w:val="left"/>
        <w:rPr>
          <w:b/>
        </w:rPr>
      </w:pPr>
      <w:r>
        <w:rPr>
          <w:b/>
        </w:rPr>
        <w:t xml:space="preserve">МЕТОДИЧЕСКОЕ ОБЕСПЕЧЕНИЕ УЧЕБНОГО ПРОЦЕССА </w:t>
      </w:r>
    </w:p>
    <w:p w:rsidR="00024C78" w:rsidRDefault="00024C78" w:rsidP="00F869FD">
      <w:pPr>
        <w:spacing w:line="360" w:lineRule="auto"/>
        <w:ind w:left="-15"/>
      </w:pPr>
      <w:r>
        <w:t xml:space="preserve">Пересматривать содержание учебных программ дисциплин, учебных планов, обновлять их за счет современных достижений науки и техники с целью обеспечения требуемых компетенций   студентов. </w:t>
      </w:r>
    </w:p>
    <w:p w:rsidR="00024C78" w:rsidRDefault="00024C78" w:rsidP="00F869FD">
      <w:pPr>
        <w:spacing w:line="360" w:lineRule="auto"/>
        <w:ind w:left="-15"/>
      </w:pPr>
      <w:r>
        <w:t>Начиная с октября 2021</w:t>
      </w:r>
      <w:r w:rsidR="00E8637B">
        <w:t xml:space="preserve"> </w:t>
      </w:r>
      <w:r>
        <w:t xml:space="preserve">года возобновить приобретение периодических изданий, научной и учебной литературы для библиотеки </w:t>
      </w:r>
      <w:r w:rsidR="00701E2F">
        <w:t xml:space="preserve">университета </w:t>
      </w:r>
      <w:r>
        <w:t>в объеме до 200-250 тыс. сом</w:t>
      </w:r>
      <w:r w:rsidR="00E8637B">
        <w:t>ов</w:t>
      </w:r>
      <w:r>
        <w:t xml:space="preserve"> в год. </w:t>
      </w:r>
    </w:p>
    <w:p w:rsidR="00024C78" w:rsidRDefault="00024C78" w:rsidP="00F869FD">
      <w:pPr>
        <w:spacing w:line="360" w:lineRule="auto"/>
        <w:ind w:left="-15"/>
      </w:pPr>
      <w:r>
        <w:lastRenderedPageBreak/>
        <w:t>Создавать методическое обеспечение для дистанционного и электронного обучения в электронном виде.</w:t>
      </w:r>
    </w:p>
    <w:p w:rsidR="00024C78" w:rsidRDefault="00024C78" w:rsidP="00F869FD">
      <w:pPr>
        <w:spacing w:line="360" w:lineRule="auto"/>
        <w:ind w:left="902" w:firstLine="0"/>
      </w:pPr>
      <w:r>
        <w:t xml:space="preserve">Продолжить развитие электронного и дистанционного обучения: </w:t>
      </w:r>
    </w:p>
    <w:p w:rsidR="00024C78" w:rsidRDefault="00024C78" w:rsidP="00F869FD">
      <w:pPr>
        <w:spacing w:line="360" w:lineRule="auto"/>
        <w:ind w:left="-15"/>
      </w:pPr>
      <w:r>
        <w:t>-</w:t>
      </w:r>
      <w:r w:rsidR="00E8637B">
        <w:t xml:space="preserve"> </w:t>
      </w:r>
      <w:r>
        <w:t xml:space="preserve">создать полную систему электронного обучения на основе уже разработанных электронных дисков с участием всех структурных подразделений; </w:t>
      </w:r>
    </w:p>
    <w:p w:rsidR="00024C78" w:rsidRDefault="00024C78" w:rsidP="00F869FD">
      <w:pPr>
        <w:spacing w:line="360" w:lineRule="auto"/>
        <w:ind w:left="-15"/>
      </w:pPr>
      <w:r>
        <w:t>-</w:t>
      </w:r>
      <w:r w:rsidR="00E8637B">
        <w:t xml:space="preserve"> </w:t>
      </w:r>
      <w:r>
        <w:t xml:space="preserve">реализовать систему контроля качества электронных учебных программ и методических средств; </w:t>
      </w:r>
    </w:p>
    <w:p w:rsidR="00024C78" w:rsidRDefault="00024C78" w:rsidP="00F869FD">
      <w:pPr>
        <w:spacing w:line="360" w:lineRule="auto"/>
        <w:ind w:left="-15"/>
      </w:pPr>
      <w:r>
        <w:t>-</w:t>
      </w:r>
      <w:r w:rsidR="00E8637B">
        <w:t xml:space="preserve"> </w:t>
      </w:r>
      <w:r>
        <w:t>обеспечить внедрение всех электронных компонентов учебно-</w:t>
      </w:r>
      <w:r w:rsidR="00E8637B">
        <w:t>методического комплекса в единой</w:t>
      </w:r>
      <w:r>
        <w:t xml:space="preserve"> информационно-образовательной среде; </w:t>
      </w:r>
    </w:p>
    <w:p w:rsidR="00024C78" w:rsidRDefault="00024C78" w:rsidP="00F869FD">
      <w:pPr>
        <w:spacing w:line="360" w:lineRule="auto"/>
        <w:ind w:left="-15"/>
      </w:pPr>
    </w:p>
    <w:p w:rsidR="006C6EA2" w:rsidRDefault="00EB199F" w:rsidP="00F869FD">
      <w:pPr>
        <w:pStyle w:val="1"/>
        <w:spacing w:line="360" w:lineRule="auto"/>
        <w:ind w:right="5"/>
      </w:pPr>
      <w:r>
        <w:t>Привлечение</w:t>
      </w:r>
      <w:r w:rsidR="00DE1AA8">
        <w:t xml:space="preserve"> </w:t>
      </w:r>
      <w:r>
        <w:t>абитуриентов</w:t>
      </w:r>
    </w:p>
    <w:p w:rsidR="006C6EA2" w:rsidRDefault="00EB199F" w:rsidP="00F869FD">
      <w:pPr>
        <w:spacing w:line="360" w:lineRule="auto"/>
        <w:ind w:left="-15" w:right="0"/>
      </w:pPr>
      <w:r>
        <w:t>Следует признать, что уровень подготовки в общеобразовательных школах, особенно в</w:t>
      </w:r>
      <w:r w:rsidR="00DE1AA8">
        <w:t xml:space="preserve"> </w:t>
      </w:r>
      <w:r>
        <w:t>части</w:t>
      </w:r>
      <w:r w:rsidR="00DE1AA8">
        <w:t xml:space="preserve"> </w:t>
      </w:r>
      <w:r>
        <w:t>естественно</w:t>
      </w:r>
      <w:r w:rsidR="00DE1AA8">
        <w:t xml:space="preserve"> </w:t>
      </w:r>
      <w:r>
        <w:t>научных</w:t>
      </w:r>
      <w:r w:rsidR="00DE1AA8">
        <w:t xml:space="preserve"> </w:t>
      </w:r>
      <w:r>
        <w:t>и</w:t>
      </w:r>
      <w:r w:rsidR="00DE1AA8">
        <w:t xml:space="preserve"> </w:t>
      </w:r>
      <w:r>
        <w:t>точных</w:t>
      </w:r>
      <w:r w:rsidR="00DE1AA8">
        <w:t xml:space="preserve"> </w:t>
      </w:r>
      <w:r>
        <w:t xml:space="preserve">дисциплин, упал до недопустимого уровня. На это обстоятельство накладывается демографический спад, а также снижение мотивации учащихся при освоении данных предметов. В связи с этим является целесообразным разработать общеуниверситетскую систему более активного участия </w:t>
      </w:r>
      <w:r w:rsidR="002602C4">
        <w:t>Бат</w:t>
      </w:r>
      <w:r>
        <w:t>ГУ в процессе подготовки школьников и</w:t>
      </w:r>
      <w:r w:rsidR="00E8637B">
        <w:t>,</w:t>
      </w:r>
      <w:r>
        <w:t xml:space="preserve"> в частности</w:t>
      </w:r>
      <w:r w:rsidR="00E8637B">
        <w:t>,</w:t>
      </w:r>
      <w:r>
        <w:t xml:space="preserve"> создание и поддержка из централизованных ресурсов профильных классов по группам дисциплин. Эти мероприятия должны способствовать</w:t>
      </w:r>
      <w:r w:rsidR="002602C4">
        <w:t xml:space="preserve"> </w:t>
      </w:r>
      <w:r>
        <w:t>привлечению</w:t>
      </w:r>
      <w:r w:rsidR="002602C4">
        <w:t xml:space="preserve"> </w:t>
      </w:r>
      <w:r>
        <w:t>наиболее</w:t>
      </w:r>
      <w:r w:rsidR="002602C4">
        <w:t xml:space="preserve"> </w:t>
      </w:r>
      <w:r>
        <w:t>способных</w:t>
      </w:r>
      <w:r w:rsidR="002602C4">
        <w:t xml:space="preserve"> </w:t>
      </w:r>
      <w:r>
        <w:t>учащихся</w:t>
      </w:r>
      <w:r w:rsidR="002602C4">
        <w:t xml:space="preserve"> </w:t>
      </w:r>
      <w:r>
        <w:t>к</w:t>
      </w:r>
      <w:r w:rsidR="002602C4">
        <w:t xml:space="preserve"> </w:t>
      </w:r>
      <w:r>
        <w:t>поступлению</w:t>
      </w:r>
      <w:r w:rsidR="002602C4">
        <w:t xml:space="preserve"> </w:t>
      </w:r>
      <w:r>
        <w:t>в</w:t>
      </w:r>
      <w:r w:rsidR="002602C4">
        <w:t xml:space="preserve"> Бат</w:t>
      </w:r>
      <w:r>
        <w:t>ГУ.</w:t>
      </w:r>
    </w:p>
    <w:p w:rsidR="009C44CC" w:rsidRDefault="00EB199F" w:rsidP="00F869FD">
      <w:pPr>
        <w:spacing w:line="360" w:lineRule="auto"/>
        <w:ind w:left="-15"/>
      </w:pPr>
      <w:r>
        <w:t xml:space="preserve">Кроме того, следует совместно с </w:t>
      </w:r>
      <w:r w:rsidR="002602C4">
        <w:t xml:space="preserve">БатГУ </w:t>
      </w:r>
      <w:r>
        <w:t xml:space="preserve">и </w:t>
      </w:r>
      <w:r w:rsidR="002602C4">
        <w:t>районными, городскими отделами образования</w:t>
      </w:r>
      <w:r>
        <w:t xml:space="preserve"> проводить единую политику в подготовке и подборе кадров для общеобразовательных школ</w:t>
      </w:r>
      <w:r w:rsidR="002602C4">
        <w:t xml:space="preserve"> </w:t>
      </w:r>
      <w:r>
        <w:t>и</w:t>
      </w:r>
      <w:r w:rsidR="002602C4">
        <w:t xml:space="preserve"> </w:t>
      </w:r>
      <w:r>
        <w:t>лицеев.</w:t>
      </w:r>
      <w:r w:rsidR="009C44CC">
        <w:t xml:space="preserve"> </w:t>
      </w:r>
    </w:p>
    <w:p w:rsidR="009C44CC" w:rsidRDefault="009C44CC" w:rsidP="00F869FD">
      <w:pPr>
        <w:spacing w:line="360" w:lineRule="auto"/>
        <w:ind w:left="-15"/>
      </w:pPr>
      <w:r>
        <w:t>Обеспечить результативность профориентационной работы с абитуриентами с целью выполнения государственного заказа и приема на контрактное обучение, а также провести</w:t>
      </w:r>
      <w:r w:rsidR="00E8637B">
        <w:t xml:space="preserve"> качественный конкурсный прием</w:t>
      </w:r>
      <w:r>
        <w:t xml:space="preserve"> одаренны</w:t>
      </w:r>
      <w:r w:rsidR="00E8637B">
        <w:t>х</w:t>
      </w:r>
      <w:r>
        <w:t xml:space="preserve"> студент</w:t>
      </w:r>
      <w:r w:rsidR="00E8637B">
        <w:t>ов</w:t>
      </w:r>
      <w:r>
        <w:t xml:space="preserve"> для увеличения численности одаренных абитуриентов для зачисления в университет. </w:t>
      </w:r>
    </w:p>
    <w:p w:rsidR="009C44CC" w:rsidRDefault="009C44CC" w:rsidP="00F869FD">
      <w:pPr>
        <w:spacing w:line="360" w:lineRule="auto"/>
        <w:ind w:left="-15"/>
      </w:pPr>
      <w:r>
        <w:t>Трансформация профориентационной работы в современных условиях за счет расширения рекламной деятельности в соци</w:t>
      </w:r>
      <w:r w:rsidR="00E8637B">
        <w:t>альных сетях, проведение советом</w:t>
      </w:r>
      <w:r>
        <w:t xml:space="preserve"> </w:t>
      </w:r>
      <w:r w:rsidR="00E8637B">
        <w:t xml:space="preserve">конкурсов </w:t>
      </w:r>
      <w:r>
        <w:t xml:space="preserve">молодых ученых по будущей специальности, охват большего контингента абитуриентов с помощью информационных технологий. </w:t>
      </w:r>
    </w:p>
    <w:p w:rsidR="009C44CC" w:rsidRDefault="009C44CC" w:rsidP="00F869FD">
      <w:pPr>
        <w:spacing w:line="360" w:lineRule="auto"/>
        <w:ind w:left="-15"/>
      </w:pPr>
      <w:r>
        <w:t xml:space="preserve">Внедрить проведение круглых столов с участием преподавателей, работодателей, ученых с целью обсуждения путей модального повышения качества подготовки специалистов. </w:t>
      </w:r>
    </w:p>
    <w:p w:rsidR="00024C78" w:rsidRDefault="00024C78" w:rsidP="00E8637B">
      <w:pPr>
        <w:pStyle w:val="1"/>
        <w:spacing w:line="360" w:lineRule="auto"/>
        <w:ind w:left="0" w:firstLine="0"/>
      </w:pPr>
      <w:r>
        <w:lastRenderedPageBreak/>
        <w:t xml:space="preserve">МЕЖДУНАРОДНОЕ СОТРУДНИЧЕСТВО </w:t>
      </w:r>
    </w:p>
    <w:p w:rsidR="00024C78" w:rsidRDefault="00024C78" w:rsidP="00E8637B">
      <w:pPr>
        <w:spacing w:after="0" w:line="360" w:lineRule="auto"/>
        <w:ind w:left="-15" w:right="0"/>
      </w:pPr>
      <w:r>
        <w:t>Увеличить число кафедр, участвующих в международных программах T</w:t>
      </w:r>
      <w:r w:rsidR="00E8637B">
        <w:t>em</w:t>
      </w:r>
      <w:r w:rsidR="00E8637B" w:rsidRPr="00E8637B">
        <w:rPr>
          <w:highlight w:val="yellow"/>
        </w:rPr>
        <w:t>pu</w:t>
      </w:r>
      <w:r w:rsidRPr="00E8637B">
        <w:rPr>
          <w:highlight w:val="yellow"/>
        </w:rPr>
        <w:t>s</w:t>
      </w:r>
      <w:r>
        <w:t xml:space="preserve">,  DAАD, Erasmus и др. Ежегодно </w:t>
      </w:r>
      <w:r w:rsidR="00E8637B">
        <w:t>реализовать</w:t>
      </w:r>
      <w:r>
        <w:t xml:space="preserve"> </w:t>
      </w:r>
      <w:r w:rsidR="00E8637B">
        <w:t>проекты</w:t>
      </w:r>
      <w:r>
        <w:t>, как образовательных, так и научных, вместе с зарубежными и отечественными университетами</w:t>
      </w:r>
      <w:r w:rsidR="004520E8">
        <w:t xml:space="preserve"> (3-4 проекта ежегодно)</w:t>
      </w:r>
      <w:r>
        <w:t>.</w:t>
      </w:r>
    </w:p>
    <w:p w:rsidR="00024C78" w:rsidRDefault="00024C78" w:rsidP="00E8637B">
      <w:pPr>
        <w:spacing w:after="0" w:line="360" w:lineRule="auto"/>
        <w:ind w:left="-15" w:right="-15"/>
      </w:pPr>
      <w:r>
        <w:t xml:space="preserve">Развернуть активную интернационализацию образования </w:t>
      </w:r>
      <w:r w:rsidR="009D1AA6">
        <w:t>в университете</w:t>
      </w:r>
      <w:r>
        <w:t xml:space="preserve"> путем участия в международных программах согласования учебных программ с лидерами высшего образования по программам двойных дипломов (2021-2023 гг.). </w:t>
      </w:r>
    </w:p>
    <w:p w:rsidR="00024C78" w:rsidRDefault="00024C78" w:rsidP="00E8637B">
      <w:pPr>
        <w:spacing w:after="0" w:line="360" w:lineRule="auto"/>
        <w:ind w:left="-15"/>
      </w:pPr>
      <w:r>
        <w:t xml:space="preserve">Ежегодно практиковать приглашение ведущих специалистов зарубежных вузов для чтения лекций, проведения мастер-классов, тренингов и совместных научных исследований. </w:t>
      </w:r>
    </w:p>
    <w:p w:rsidR="00024C78" w:rsidRDefault="00024C78" w:rsidP="00E8637B">
      <w:pPr>
        <w:spacing w:after="0" w:line="360" w:lineRule="auto"/>
        <w:ind w:left="-15"/>
      </w:pPr>
      <w:r>
        <w:t xml:space="preserve">Для дальнейшего признания обеспечить информационную открытость </w:t>
      </w:r>
      <w:r w:rsidR="009D1AA6">
        <w:t>университета</w:t>
      </w:r>
      <w:r>
        <w:t xml:space="preserve"> для иностранных партнеров, иностранных студентов и выпускников. </w:t>
      </w:r>
    </w:p>
    <w:p w:rsidR="00024C78" w:rsidRDefault="00024C78" w:rsidP="00F869FD">
      <w:pPr>
        <w:spacing w:line="360" w:lineRule="auto"/>
        <w:ind w:left="-15"/>
      </w:pPr>
      <w:r>
        <w:t>Профессорско-преподавательскому составу университета развернуть работу по подготовке реализации международных проектов, в первую очередь Erasmus, а также развити</w:t>
      </w:r>
      <w:r w:rsidR="00E8637B">
        <w:t>е</w:t>
      </w:r>
      <w:r>
        <w:t xml:space="preserve"> кредитной мобильности. </w:t>
      </w:r>
    </w:p>
    <w:p w:rsidR="00E8637B" w:rsidRDefault="00E8637B" w:rsidP="00F869FD">
      <w:pPr>
        <w:spacing w:line="360" w:lineRule="auto"/>
        <w:ind w:left="-15"/>
      </w:pPr>
    </w:p>
    <w:p w:rsidR="0099513F" w:rsidRDefault="0099513F" w:rsidP="00E8637B">
      <w:pPr>
        <w:pStyle w:val="1"/>
        <w:spacing w:line="360" w:lineRule="auto"/>
        <w:ind w:left="0" w:firstLine="0"/>
      </w:pPr>
      <w:r>
        <w:t xml:space="preserve">ВОСПИТАТЕЛЬНАЯ РАБОТА </w:t>
      </w:r>
    </w:p>
    <w:p w:rsidR="0099513F" w:rsidRDefault="0099513F" w:rsidP="00F869FD">
      <w:pPr>
        <w:spacing w:line="360" w:lineRule="auto"/>
        <w:ind w:left="-15"/>
      </w:pPr>
      <w:r>
        <w:t>1.</w:t>
      </w:r>
      <w:r w:rsidR="009D1AA6">
        <w:t xml:space="preserve"> </w:t>
      </w:r>
      <w:r>
        <w:t xml:space="preserve">Воспитательную работу </w:t>
      </w:r>
      <w:r w:rsidR="00721CE1">
        <w:t>в университете</w:t>
      </w:r>
      <w:r>
        <w:t xml:space="preserve"> направить на формирование у студентов многогранной личности путем патриотического, массового воспитания для утверждения нравственных и культурных ценностей, социальной активности, ответственности и здорового образа жизни. </w:t>
      </w:r>
    </w:p>
    <w:p w:rsidR="0099513F" w:rsidRDefault="0099513F" w:rsidP="00F869FD">
      <w:pPr>
        <w:spacing w:line="360" w:lineRule="auto"/>
        <w:ind w:left="-15"/>
      </w:pPr>
      <w:r>
        <w:t>2.</w:t>
      </w:r>
      <w:r w:rsidR="009D1AA6">
        <w:t xml:space="preserve"> </w:t>
      </w:r>
      <w:r>
        <w:t xml:space="preserve">В образовательном процессе совмещать учебу и воспитание, применяя при этом как индивидуальные, так и массовые формы воспитания. </w:t>
      </w:r>
    </w:p>
    <w:p w:rsidR="0099513F" w:rsidRDefault="0099513F" w:rsidP="00F869FD">
      <w:pPr>
        <w:spacing w:line="360" w:lineRule="auto"/>
        <w:ind w:left="-15"/>
      </w:pPr>
      <w:r>
        <w:t>3.</w:t>
      </w:r>
      <w:r w:rsidR="009D1AA6">
        <w:t xml:space="preserve"> </w:t>
      </w:r>
      <w:r>
        <w:t xml:space="preserve">Воспитательную работу среди преподавателей направить на сохранение творческой атмосферы в коллективе, ответственность за качество подготовки и воспитания студентов на основании партнерских отношений. </w:t>
      </w:r>
    </w:p>
    <w:p w:rsidR="0099513F" w:rsidRDefault="0099513F" w:rsidP="001C00C2">
      <w:pPr>
        <w:spacing w:after="1" w:line="360" w:lineRule="auto"/>
        <w:ind w:left="-15" w:right="-15"/>
      </w:pPr>
      <w:r>
        <w:t>4.</w:t>
      </w:r>
      <w:r w:rsidR="001C00C2">
        <w:t xml:space="preserve"> </w:t>
      </w:r>
      <w:r>
        <w:t xml:space="preserve">Поддерживать и распространять массовые и индивидуальные формы воспитательной работы с привлечением социальных инициатив, общественных объединений, волонтерского движения страны. </w:t>
      </w:r>
    </w:p>
    <w:p w:rsidR="0099513F" w:rsidRDefault="0099513F" w:rsidP="00F869FD">
      <w:pPr>
        <w:spacing w:line="360" w:lineRule="auto"/>
        <w:ind w:left="-15"/>
      </w:pPr>
      <w:r>
        <w:t>5.</w:t>
      </w:r>
      <w:r w:rsidR="001C00C2">
        <w:t xml:space="preserve"> </w:t>
      </w:r>
      <w:r>
        <w:t xml:space="preserve">Способствовать развитию научно-технической библиотеки как центра культурного, политического и научного воспитания. </w:t>
      </w:r>
    </w:p>
    <w:p w:rsidR="0099513F" w:rsidRDefault="0099513F" w:rsidP="00F869FD">
      <w:pPr>
        <w:spacing w:line="360" w:lineRule="auto"/>
        <w:ind w:left="-15"/>
      </w:pPr>
      <w:r>
        <w:t>6.</w:t>
      </w:r>
      <w:r w:rsidR="00721CE1">
        <w:t xml:space="preserve"> </w:t>
      </w:r>
      <w:r>
        <w:t xml:space="preserve">Материально и организационно обеспечить участие студенческого самоуправления и профкома студентов в воспитательной работе по всем направлениям. </w:t>
      </w:r>
    </w:p>
    <w:p w:rsidR="0099513F" w:rsidRDefault="0099513F" w:rsidP="00F869FD">
      <w:pPr>
        <w:spacing w:line="360" w:lineRule="auto"/>
        <w:ind w:left="-15"/>
      </w:pPr>
      <w:r>
        <w:lastRenderedPageBreak/>
        <w:t>7.</w:t>
      </w:r>
      <w:r w:rsidR="00721CE1">
        <w:t xml:space="preserve"> </w:t>
      </w:r>
      <w:r>
        <w:t xml:space="preserve">Предоставлять финансовую поддержку спортсменам, которые защищают честь университета и страны в международных, республиканских соревнованиях по различным видам спорта. </w:t>
      </w:r>
    </w:p>
    <w:p w:rsidR="0099513F" w:rsidRDefault="0099513F" w:rsidP="00F869FD">
      <w:pPr>
        <w:spacing w:line="360" w:lineRule="auto"/>
        <w:ind w:left="-15"/>
      </w:pPr>
      <w:r>
        <w:t>8.</w:t>
      </w:r>
      <w:r w:rsidR="00721CE1">
        <w:t xml:space="preserve"> </w:t>
      </w:r>
      <w:r>
        <w:t xml:space="preserve">Содействовать предложениям факультетов и кафедр по повышению уровня массовости участия сотрудников и студентов университета в физкультурно-спортивном движении. </w:t>
      </w:r>
    </w:p>
    <w:p w:rsidR="0099513F" w:rsidRDefault="0099513F" w:rsidP="00F869FD">
      <w:pPr>
        <w:spacing w:after="0" w:line="360" w:lineRule="auto"/>
        <w:ind w:left="10" w:right="-14" w:hanging="10"/>
        <w:jc w:val="right"/>
      </w:pPr>
      <w:r>
        <w:t>9.</w:t>
      </w:r>
      <w:r w:rsidR="00721CE1">
        <w:t xml:space="preserve"> </w:t>
      </w:r>
      <w:r w:rsidR="001C00C2">
        <w:t xml:space="preserve"> </w:t>
      </w:r>
      <w:r>
        <w:t xml:space="preserve">Привлекать к поступлению в университет школьников, имеющих высокие достижения </w:t>
      </w:r>
    </w:p>
    <w:p w:rsidR="0099513F" w:rsidRDefault="0099513F" w:rsidP="00F869FD">
      <w:pPr>
        <w:spacing w:line="360" w:lineRule="auto"/>
        <w:ind w:left="-15" w:firstLine="0"/>
      </w:pPr>
      <w:r>
        <w:t xml:space="preserve">в спорте. </w:t>
      </w:r>
    </w:p>
    <w:p w:rsidR="0099513F" w:rsidRDefault="0099513F" w:rsidP="001C00C2">
      <w:pPr>
        <w:spacing w:after="0" w:line="360" w:lineRule="auto"/>
        <w:ind w:left="-15"/>
      </w:pPr>
      <w:r>
        <w:t>10.</w:t>
      </w:r>
      <w:r w:rsidR="00721CE1">
        <w:t xml:space="preserve"> </w:t>
      </w:r>
      <w:r>
        <w:t xml:space="preserve">Обеспечить совместно со студенческим самоуправлением и профсоюзом студентов необходимые условия относительно их участия в учебной, научной и спортивной и культурно массовой работе университета. </w:t>
      </w:r>
    </w:p>
    <w:p w:rsidR="00BA0868" w:rsidRDefault="00BA0868" w:rsidP="00BA0868">
      <w:pPr>
        <w:spacing w:after="323" w:line="360" w:lineRule="auto"/>
        <w:ind w:left="-15"/>
      </w:pPr>
      <w:r>
        <w:t xml:space="preserve">Повысить требования к учебно-воспитательной работе преподавателей со студентами, которая предусматривает обеспечение их знаниями высокого уровня, а также воспитание их истинными патриотами своей страны с должной степенью уважения к чести, правам и свободам человека. </w:t>
      </w:r>
    </w:p>
    <w:p w:rsidR="0099513F" w:rsidRDefault="0099513F" w:rsidP="001C00C2">
      <w:pPr>
        <w:pStyle w:val="1"/>
        <w:spacing w:line="360" w:lineRule="auto"/>
        <w:ind w:left="0" w:firstLine="0"/>
      </w:pPr>
      <w:r>
        <w:t xml:space="preserve">ФИНАНСОВАЯ СТРАТЕГИЯ </w:t>
      </w:r>
    </w:p>
    <w:p w:rsidR="0099513F" w:rsidRDefault="0099513F" w:rsidP="00F869FD">
      <w:pPr>
        <w:spacing w:line="360" w:lineRule="auto"/>
        <w:ind w:left="-15"/>
      </w:pPr>
      <w:r>
        <w:t>1.</w:t>
      </w:r>
      <w:r w:rsidR="00721CE1">
        <w:t xml:space="preserve"> </w:t>
      </w:r>
      <w:r>
        <w:t xml:space="preserve">Основной целью стратегии финансирования является сохранение и развитие человеческого потенциала научных школ, материально-технической базы, как основы достижения цели университета - создание будущего поколения специалистов Кыргызстана и развитие науки и техники. </w:t>
      </w:r>
    </w:p>
    <w:p w:rsidR="0099513F" w:rsidRDefault="0099513F" w:rsidP="00F869FD">
      <w:pPr>
        <w:spacing w:line="360" w:lineRule="auto"/>
        <w:ind w:left="-15"/>
      </w:pPr>
      <w:r>
        <w:t>2.</w:t>
      </w:r>
      <w:r w:rsidR="00721CE1">
        <w:t xml:space="preserve"> </w:t>
      </w:r>
      <w:r>
        <w:t>Финансовые ресурсы, в первую очередь, направлять на использова</w:t>
      </w:r>
      <w:r w:rsidR="001C00C2">
        <w:t>ние</w:t>
      </w:r>
      <w:r>
        <w:t xml:space="preserve"> средств для укрепления и улучшения материальной базы для проведения учебного процесса</w:t>
      </w:r>
      <w:r w:rsidR="004520E8">
        <w:t>, в</w:t>
      </w:r>
      <w:r>
        <w:t xml:space="preserve">о вторую очередь, использовать на нужды студентов, преподавателей, научных работников для улучшения их социальной защиты и условий труда и проживания. </w:t>
      </w:r>
    </w:p>
    <w:p w:rsidR="0099513F" w:rsidRDefault="004520E8" w:rsidP="00F869FD">
      <w:pPr>
        <w:spacing w:line="360" w:lineRule="auto"/>
        <w:ind w:left="-15"/>
      </w:pPr>
      <w:r>
        <w:t>3</w:t>
      </w:r>
      <w:r w:rsidR="0099513F">
        <w:t>.</w:t>
      </w:r>
      <w:r w:rsidR="00721CE1">
        <w:t xml:space="preserve"> </w:t>
      </w:r>
      <w:r w:rsidR="0099513F">
        <w:t xml:space="preserve">Для стимулирования качества педагогической работы планировать преподавателям максимальные надбавки к должностным окладам. </w:t>
      </w:r>
    </w:p>
    <w:p w:rsidR="0099513F" w:rsidRDefault="004520E8" w:rsidP="00F869FD">
      <w:pPr>
        <w:spacing w:line="360" w:lineRule="auto"/>
        <w:ind w:left="-15"/>
      </w:pPr>
      <w:r w:rsidRPr="004520E8">
        <w:rPr>
          <w:color w:val="FF0000"/>
        </w:rPr>
        <w:t>4</w:t>
      </w:r>
      <w:r w:rsidR="0099513F" w:rsidRPr="004520E8">
        <w:rPr>
          <w:color w:val="FF0000"/>
        </w:rPr>
        <w:t>.</w:t>
      </w:r>
      <w:r w:rsidR="00721CE1">
        <w:t xml:space="preserve"> </w:t>
      </w:r>
      <w:r w:rsidR="0099513F">
        <w:t xml:space="preserve">Надбавки обслуживающему педагогическому персоналу выплачивать по максимуму. </w:t>
      </w:r>
    </w:p>
    <w:p w:rsidR="0099513F" w:rsidRDefault="004520E8" w:rsidP="00F869FD">
      <w:pPr>
        <w:spacing w:line="360" w:lineRule="auto"/>
        <w:ind w:left="-15"/>
      </w:pPr>
      <w:r w:rsidRPr="004520E8">
        <w:rPr>
          <w:color w:val="FF0000"/>
        </w:rPr>
        <w:t>5</w:t>
      </w:r>
      <w:r w:rsidR="0099513F" w:rsidRPr="004520E8">
        <w:rPr>
          <w:color w:val="FF0000"/>
        </w:rPr>
        <w:t>.</w:t>
      </w:r>
      <w:r w:rsidR="00721CE1">
        <w:t xml:space="preserve"> </w:t>
      </w:r>
      <w:r w:rsidR="0099513F">
        <w:t xml:space="preserve">Планировать размеры платы всем работникам </w:t>
      </w:r>
      <w:r w:rsidR="00EA2E4E">
        <w:t>университета</w:t>
      </w:r>
      <w:r w:rsidR="0099513F">
        <w:t xml:space="preserve"> по максимальному размеру тарифной сетки. </w:t>
      </w:r>
    </w:p>
    <w:p w:rsidR="0099513F" w:rsidRDefault="004520E8" w:rsidP="00F869FD">
      <w:pPr>
        <w:spacing w:line="360" w:lineRule="auto"/>
        <w:ind w:left="-15"/>
      </w:pPr>
      <w:r>
        <w:t>6</w:t>
      </w:r>
      <w:r w:rsidR="0099513F">
        <w:t>.</w:t>
      </w:r>
      <w:r w:rsidR="00721CE1">
        <w:t xml:space="preserve"> </w:t>
      </w:r>
      <w:r w:rsidR="0099513F">
        <w:t xml:space="preserve">Обеспечить в стратегии финансовой деятельности формирования расходов на премирование, ректорские надбавки и материальную помощь при экономии средств. </w:t>
      </w:r>
    </w:p>
    <w:p w:rsidR="0099513F" w:rsidRDefault="004520E8" w:rsidP="00F869FD">
      <w:pPr>
        <w:spacing w:line="360" w:lineRule="auto"/>
        <w:ind w:left="-15"/>
      </w:pPr>
      <w:r>
        <w:t>7</w:t>
      </w:r>
      <w:r w:rsidR="0099513F">
        <w:t>.</w:t>
      </w:r>
      <w:r w:rsidR="00721CE1">
        <w:t xml:space="preserve"> </w:t>
      </w:r>
      <w:r w:rsidR="0099513F">
        <w:t xml:space="preserve">Оптимальное планирование финансовых потоков должно обеспечить своевременную выплату стипендий и зарплат, отпускных и средств на оздоровление. </w:t>
      </w:r>
    </w:p>
    <w:p w:rsidR="0099513F" w:rsidRDefault="004520E8" w:rsidP="00F869FD">
      <w:pPr>
        <w:spacing w:line="360" w:lineRule="auto"/>
        <w:ind w:left="-15"/>
      </w:pPr>
      <w:r>
        <w:lastRenderedPageBreak/>
        <w:t>8</w:t>
      </w:r>
      <w:r w:rsidR="0099513F">
        <w:t>.</w:t>
      </w:r>
      <w:r w:rsidR="00721CE1">
        <w:t xml:space="preserve"> </w:t>
      </w:r>
      <w:r w:rsidR="0099513F">
        <w:t xml:space="preserve">На основе финансовой автономии начать частичную децентрализацию финансирования подразделений, выделяя </w:t>
      </w:r>
      <w:r w:rsidR="00F869FD">
        <w:t>институтам, факультетам</w:t>
      </w:r>
      <w:r w:rsidR="0099513F">
        <w:t xml:space="preserve"> и кафедрам средства для их нужд. </w:t>
      </w:r>
    </w:p>
    <w:p w:rsidR="0099513F" w:rsidRDefault="004520E8" w:rsidP="001C00C2">
      <w:pPr>
        <w:tabs>
          <w:tab w:val="left" w:pos="567"/>
        </w:tabs>
        <w:spacing w:line="360" w:lineRule="auto"/>
        <w:ind w:left="-15"/>
      </w:pPr>
      <w:r>
        <w:t>9</w:t>
      </w:r>
      <w:r w:rsidR="0099513F">
        <w:t>.</w:t>
      </w:r>
      <w:r w:rsidR="00721CE1">
        <w:t xml:space="preserve"> </w:t>
      </w:r>
      <w:r w:rsidR="0099513F">
        <w:t xml:space="preserve">Подразделениям </w:t>
      </w:r>
      <w:r w:rsidR="00633E32">
        <w:t>университета</w:t>
      </w:r>
      <w:r w:rsidR="0099513F">
        <w:t xml:space="preserve"> проводить работу по увеличению поступлений </w:t>
      </w:r>
      <w:r w:rsidR="00721CE1">
        <w:t>в средства</w:t>
      </w:r>
      <w:r w:rsidR="0099513F">
        <w:t xml:space="preserve"> за счет: </w:t>
      </w:r>
    </w:p>
    <w:p w:rsidR="0099513F" w:rsidRDefault="0099513F" w:rsidP="001C00C2">
      <w:pPr>
        <w:numPr>
          <w:ilvl w:val="0"/>
          <w:numId w:val="1"/>
        </w:numPr>
        <w:tabs>
          <w:tab w:val="left" w:pos="0"/>
          <w:tab w:val="left" w:pos="993"/>
        </w:tabs>
        <w:spacing w:after="3" w:line="360" w:lineRule="auto"/>
        <w:ind w:left="0" w:right="0" w:firstLine="709"/>
      </w:pPr>
      <w:r>
        <w:t xml:space="preserve">международных грантов; </w:t>
      </w:r>
    </w:p>
    <w:p w:rsidR="0099513F" w:rsidRDefault="0099513F" w:rsidP="001C00C2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0" w:firstLine="709"/>
      </w:pPr>
      <w:r>
        <w:t xml:space="preserve">увеличения численности </w:t>
      </w:r>
      <w:r w:rsidR="00633E32">
        <w:t>отечественных</w:t>
      </w:r>
      <w:r>
        <w:t xml:space="preserve"> и иностранных контрактных студентов; </w:t>
      </w:r>
    </w:p>
    <w:p w:rsidR="0099513F" w:rsidRDefault="00633E32" w:rsidP="00F869FD">
      <w:pPr>
        <w:spacing w:line="360" w:lineRule="auto"/>
        <w:ind w:left="-15"/>
      </w:pPr>
      <w:r>
        <w:t>1</w:t>
      </w:r>
      <w:r w:rsidR="004520E8">
        <w:t>0</w:t>
      </w:r>
      <w:r w:rsidR="0099513F">
        <w:t>.</w:t>
      </w:r>
      <w:r w:rsidR="00721CE1">
        <w:t xml:space="preserve"> </w:t>
      </w:r>
      <w:r w:rsidR="0099513F">
        <w:t xml:space="preserve">О ходе финансирования </w:t>
      </w:r>
      <w:r>
        <w:t>университета</w:t>
      </w:r>
      <w:r w:rsidR="0099513F">
        <w:t xml:space="preserve"> докладывать Ученом</w:t>
      </w:r>
      <w:r w:rsidR="001C00C2">
        <w:t>у</w:t>
      </w:r>
      <w:r w:rsidR="0099513F">
        <w:t xml:space="preserve"> совет</w:t>
      </w:r>
      <w:r w:rsidR="001C00C2">
        <w:t>у</w:t>
      </w:r>
      <w:r w:rsidR="0099513F">
        <w:t xml:space="preserve"> </w:t>
      </w:r>
      <w:r>
        <w:t>университета</w:t>
      </w:r>
      <w:r w:rsidR="0099513F">
        <w:t xml:space="preserve"> и конференции трудового коллектива. </w:t>
      </w:r>
    </w:p>
    <w:p w:rsidR="0099513F" w:rsidRDefault="0099513F" w:rsidP="00F869FD">
      <w:pPr>
        <w:spacing w:line="360" w:lineRule="auto"/>
        <w:ind w:left="-15"/>
      </w:pPr>
      <w:r w:rsidRPr="004520E8">
        <w:rPr>
          <w:color w:val="FF0000"/>
        </w:rPr>
        <w:t>1</w:t>
      </w:r>
      <w:r w:rsidR="004520E8" w:rsidRPr="004520E8">
        <w:rPr>
          <w:color w:val="FF0000"/>
        </w:rPr>
        <w:t>1</w:t>
      </w:r>
      <w:r w:rsidRPr="004520E8">
        <w:rPr>
          <w:color w:val="FF0000"/>
        </w:rPr>
        <w:t>.</w:t>
      </w:r>
      <w:r w:rsidR="00721CE1">
        <w:t xml:space="preserve"> </w:t>
      </w:r>
      <w:r>
        <w:t xml:space="preserve">Активизировать работу по поощрению сотрудников </w:t>
      </w:r>
      <w:r w:rsidR="00BF1458">
        <w:t>университета</w:t>
      </w:r>
      <w:r>
        <w:t xml:space="preserve"> Почетными званиями</w:t>
      </w:r>
      <w:r w:rsidR="00BF1458">
        <w:t xml:space="preserve"> «Отличник образования»</w:t>
      </w:r>
      <w:r w:rsidR="001C00C2">
        <w:t>,</w:t>
      </w:r>
      <w:r>
        <w:t xml:space="preserve"> «Заслуженный работник образования», «Заслуженный работник науки и техники» и др. </w:t>
      </w:r>
    </w:p>
    <w:p w:rsidR="001C00C2" w:rsidRDefault="004520E8" w:rsidP="001C00C2">
      <w:pPr>
        <w:spacing w:after="0" w:line="360" w:lineRule="auto"/>
        <w:ind w:left="-15"/>
      </w:pPr>
      <w:r w:rsidRPr="004520E8">
        <w:rPr>
          <w:color w:val="FF0000"/>
        </w:rPr>
        <w:t>12</w:t>
      </w:r>
      <w:r w:rsidR="0099513F" w:rsidRPr="004520E8">
        <w:rPr>
          <w:color w:val="FF0000"/>
        </w:rPr>
        <w:t>.</w:t>
      </w:r>
      <w:r w:rsidR="00721CE1">
        <w:t xml:space="preserve"> </w:t>
      </w:r>
      <w:r w:rsidR="0099513F">
        <w:t xml:space="preserve">Для информирования общественности </w:t>
      </w:r>
      <w:r w:rsidR="00633E32">
        <w:t>университета</w:t>
      </w:r>
      <w:r w:rsidR="0099513F">
        <w:t xml:space="preserve"> о ходе финансирования деятельности подразделений ежегодно на сайте </w:t>
      </w:r>
      <w:r w:rsidR="00633E32">
        <w:t>университета</w:t>
      </w:r>
      <w:r w:rsidR="0099513F">
        <w:t xml:space="preserve"> обнародовать смету доходов и расходов и штатное расписание.</w:t>
      </w:r>
    </w:p>
    <w:p w:rsidR="0099513F" w:rsidRDefault="0099513F" w:rsidP="001C00C2">
      <w:pPr>
        <w:spacing w:after="0" w:line="360" w:lineRule="auto"/>
        <w:ind w:left="-15"/>
      </w:pPr>
      <w:r>
        <w:t xml:space="preserve"> </w:t>
      </w:r>
    </w:p>
    <w:p w:rsidR="00633E32" w:rsidRDefault="00633E32" w:rsidP="001C00C2">
      <w:pPr>
        <w:pStyle w:val="1"/>
        <w:spacing w:after="0" w:line="360" w:lineRule="auto"/>
        <w:ind w:left="730" w:right="720"/>
      </w:pPr>
      <w:r>
        <w:t xml:space="preserve">РАЗВИТИЕ МАТЕРИАЛЬНОЙ БАЗЫ </w:t>
      </w:r>
    </w:p>
    <w:p w:rsidR="00633E32" w:rsidRDefault="00633E32" w:rsidP="001C00C2">
      <w:pPr>
        <w:spacing w:after="0" w:line="360" w:lineRule="auto"/>
        <w:ind w:left="-15" w:right="0"/>
      </w:pPr>
      <w:r>
        <w:t>Наиболее важными хозяйственными задачами следует признать необходимость строительства нового здания для спортивных залов, капитального ремонта корпусов всех институтов, а также строительство дополнительных общежитий для студентов и молодых сотрудников.</w:t>
      </w:r>
    </w:p>
    <w:p w:rsidR="00633E32" w:rsidRDefault="00633E32" w:rsidP="001C00C2">
      <w:pPr>
        <w:spacing w:after="0" w:line="360" w:lineRule="auto"/>
        <w:ind w:left="-15" w:right="0"/>
      </w:pPr>
      <w:r>
        <w:t>Провести реконструкцию материально-технической базы кафедр и научных лабораторий, приобрет</w:t>
      </w:r>
      <w:r w:rsidR="001C00C2">
        <w:t>а</w:t>
      </w:r>
      <w:r>
        <w:t>я лабораторные установки, измерительную технику, системы автоматики, вычислительн</w:t>
      </w:r>
      <w:r w:rsidR="001C00C2">
        <w:t>ую технику</w:t>
      </w:r>
      <w:r>
        <w:t>, материалы и реактивы</w:t>
      </w:r>
      <w:r w:rsidR="001C00C2">
        <w:t>.</w:t>
      </w:r>
    </w:p>
    <w:p w:rsidR="00633E32" w:rsidRDefault="00633E32" w:rsidP="001C00C2">
      <w:pPr>
        <w:spacing w:after="0" w:line="360" w:lineRule="auto"/>
        <w:ind w:left="-15"/>
      </w:pPr>
      <w:r>
        <w:t xml:space="preserve">Проводить ежегодные работы по капитальному ремонту зданий и аудиторного фонда </w:t>
      </w:r>
      <w:r w:rsidR="00B61483">
        <w:t>университета</w:t>
      </w:r>
      <w:r>
        <w:t xml:space="preserve">. </w:t>
      </w:r>
    </w:p>
    <w:p w:rsidR="00024C78" w:rsidRDefault="00633E32" w:rsidP="001C00C2">
      <w:pPr>
        <w:spacing w:after="0" w:line="360" w:lineRule="auto"/>
        <w:ind w:left="-15" w:right="0"/>
      </w:pPr>
      <w:r>
        <w:t>Усилить охрану учебных корпусов университета, организация видеонаблюдения</w:t>
      </w:r>
      <w:r w:rsidR="001C00C2">
        <w:t>.</w:t>
      </w:r>
    </w:p>
    <w:p w:rsidR="00633E32" w:rsidRDefault="00633E32" w:rsidP="001C00C2">
      <w:pPr>
        <w:spacing w:after="0" w:line="360" w:lineRule="auto"/>
        <w:ind w:left="-15" w:right="0"/>
      </w:pPr>
      <w:r>
        <w:t>Продолжить работы по содержанию фасадов, замены окон, реконструкции отопления, водоснабжения, электроснабжения и использованию альтернативных источников как в учебных корпусах, спортивном комплексе, так и в общежитиях.</w:t>
      </w:r>
    </w:p>
    <w:p w:rsidR="00633E32" w:rsidRDefault="00633E32" w:rsidP="001C00C2">
      <w:pPr>
        <w:spacing w:after="0" w:line="360" w:lineRule="auto"/>
        <w:ind w:left="-15" w:right="0"/>
      </w:pPr>
      <w:r>
        <w:t xml:space="preserve">Обеспечить санитарно-технические нормы эксплуатации аудиторно-лабораторного фонда </w:t>
      </w:r>
      <w:r w:rsidR="00982C4C">
        <w:t xml:space="preserve">университета </w:t>
      </w:r>
      <w:bookmarkStart w:id="0" w:name="_GoBack"/>
      <w:bookmarkEnd w:id="0"/>
      <w:r>
        <w:t>в течение всего года.</w:t>
      </w:r>
    </w:p>
    <w:p w:rsidR="00633E32" w:rsidRDefault="00633E32" w:rsidP="00F869FD">
      <w:pPr>
        <w:spacing w:line="360" w:lineRule="auto"/>
        <w:ind w:left="-15"/>
      </w:pPr>
      <w:r>
        <w:t>Выполнить реконструкци</w:t>
      </w:r>
      <w:r w:rsidR="001C00C2">
        <w:t>ю</w:t>
      </w:r>
      <w:r>
        <w:t xml:space="preserve"> физкультурно-спортивной базы кафедры физвоспитания для обеспечения санитарно-технических условий эксплуатации (2021-2023 гг.). </w:t>
      </w:r>
    </w:p>
    <w:p w:rsidR="00633E32" w:rsidRDefault="00633E32" w:rsidP="00F869FD">
      <w:pPr>
        <w:spacing w:after="231" w:line="360" w:lineRule="auto"/>
        <w:ind w:left="-15" w:right="0"/>
      </w:pPr>
    </w:p>
    <w:p w:rsidR="00633E32" w:rsidRDefault="00633E32" w:rsidP="004520E8">
      <w:pPr>
        <w:pStyle w:val="1"/>
        <w:spacing w:after="0" w:line="360" w:lineRule="auto"/>
        <w:ind w:left="730"/>
      </w:pPr>
      <w:r>
        <w:lastRenderedPageBreak/>
        <w:t xml:space="preserve">ОРГАНИЗАЦИОННЫЕ МЕРЫ </w:t>
      </w:r>
    </w:p>
    <w:p w:rsidR="00633E32" w:rsidRDefault="00633E32" w:rsidP="00F869FD">
      <w:pPr>
        <w:spacing w:line="360" w:lineRule="auto"/>
        <w:ind w:left="-15"/>
      </w:pPr>
      <w:r>
        <w:t>1.</w:t>
      </w:r>
      <w:r w:rsidR="001C00C2">
        <w:t xml:space="preserve"> </w:t>
      </w:r>
      <w:r>
        <w:t xml:space="preserve">Ввести систему ежегодных соглашений подразделений университета, с ректором </w:t>
      </w:r>
      <w:r w:rsidR="00B61483">
        <w:t>учебного заведени</w:t>
      </w:r>
      <w:r w:rsidR="001C00C2">
        <w:t>я</w:t>
      </w:r>
      <w:r>
        <w:t xml:space="preserve"> для достижения запланированных показателей их деятельности и дальнейшего развития. </w:t>
      </w:r>
    </w:p>
    <w:p w:rsidR="00633E32" w:rsidRDefault="00633E32" w:rsidP="001C00C2">
      <w:pPr>
        <w:spacing w:after="1" w:line="360" w:lineRule="auto"/>
        <w:ind w:left="-15" w:right="-15"/>
      </w:pPr>
      <w:r>
        <w:t>2.</w:t>
      </w:r>
      <w:r w:rsidR="001C00C2">
        <w:t xml:space="preserve"> </w:t>
      </w:r>
      <w:r>
        <w:t xml:space="preserve">Создать Наблюдательный совет и Попечительский совет со стороны общественности и крупного бизнеса </w:t>
      </w:r>
      <w:r w:rsidR="00F869FD">
        <w:t>регионального</w:t>
      </w:r>
      <w:r>
        <w:t xml:space="preserve"> уровня для поддержки </w:t>
      </w:r>
      <w:r w:rsidR="00F869FD">
        <w:t>университета</w:t>
      </w:r>
      <w:r>
        <w:t xml:space="preserve"> с целью координации и поддержания требуемого уровня научно-образовательной, общественной деятельности и ее материального положения. </w:t>
      </w:r>
    </w:p>
    <w:p w:rsidR="00633E32" w:rsidRDefault="00633E32" w:rsidP="00F869FD">
      <w:pPr>
        <w:spacing w:line="360" w:lineRule="auto"/>
        <w:ind w:left="-15"/>
      </w:pPr>
      <w:r>
        <w:t>3.</w:t>
      </w:r>
      <w:r w:rsidR="001C00C2">
        <w:t xml:space="preserve"> </w:t>
      </w:r>
      <w:r w:rsidR="00982C4C">
        <w:t>П</w:t>
      </w:r>
      <w:r w:rsidR="00B61483">
        <w:t>ровести реорганизаци</w:t>
      </w:r>
      <w:r w:rsidR="001C00C2">
        <w:t>ю</w:t>
      </w:r>
      <w:r w:rsidR="00B61483">
        <w:t xml:space="preserve"> с последующей ротацией в ректорате ВУЗа </w:t>
      </w:r>
      <w:r>
        <w:t xml:space="preserve">в соответствии с законом «О высшем образовании». </w:t>
      </w:r>
    </w:p>
    <w:p w:rsidR="00633E32" w:rsidRDefault="00633E32" w:rsidP="00F869FD">
      <w:pPr>
        <w:spacing w:line="360" w:lineRule="auto"/>
        <w:ind w:left="-15"/>
      </w:pPr>
      <w:r>
        <w:t>4.</w:t>
      </w:r>
      <w:r w:rsidR="001C00C2">
        <w:t xml:space="preserve"> </w:t>
      </w:r>
      <w:r>
        <w:t xml:space="preserve">Сформировать группу специалистов для создания внутренней системы гарантии качества высшего образования и рейтинга преподавателей, студентов и ученых, а также кафедр и факультетов. </w:t>
      </w:r>
    </w:p>
    <w:p w:rsidR="00633E32" w:rsidRDefault="00633E32" w:rsidP="00F869FD">
      <w:pPr>
        <w:spacing w:line="360" w:lineRule="auto"/>
        <w:ind w:left="-15"/>
      </w:pPr>
      <w:r>
        <w:t>5.</w:t>
      </w:r>
      <w:r w:rsidR="001C00C2">
        <w:t xml:space="preserve"> </w:t>
      </w:r>
      <w:r>
        <w:t xml:space="preserve">Сформировать группу специалистов для создания системы автоматического безбумажного управления деятельностью </w:t>
      </w:r>
      <w:r w:rsidR="00B61483">
        <w:t>университета</w:t>
      </w:r>
      <w:r>
        <w:t xml:space="preserve">. </w:t>
      </w:r>
    </w:p>
    <w:p w:rsidR="00633E32" w:rsidRDefault="00633E32" w:rsidP="00F869FD">
      <w:pPr>
        <w:spacing w:line="360" w:lineRule="auto"/>
        <w:ind w:left="-15"/>
      </w:pPr>
      <w:r>
        <w:t>6.</w:t>
      </w:r>
      <w:r w:rsidR="001C00C2">
        <w:t xml:space="preserve"> </w:t>
      </w:r>
      <w:r>
        <w:t xml:space="preserve">Назначить советников факультетов из числа активистов студенческого самоуправления. </w:t>
      </w:r>
    </w:p>
    <w:p w:rsidR="00633E32" w:rsidRDefault="00633E32" w:rsidP="00F869FD">
      <w:pPr>
        <w:spacing w:line="360" w:lineRule="auto"/>
        <w:ind w:left="902" w:firstLine="0"/>
      </w:pPr>
      <w:r>
        <w:t>7.</w:t>
      </w:r>
      <w:r w:rsidR="001C00C2">
        <w:t xml:space="preserve"> </w:t>
      </w:r>
      <w:r>
        <w:t xml:space="preserve">Создать </w:t>
      </w:r>
      <w:r w:rsidR="001C00C2">
        <w:t>Студенческий парламент</w:t>
      </w:r>
      <w:r>
        <w:t xml:space="preserve">. </w:t>
      </w:r>
    </w:p>
    <w:sectPr w:rsidR="00633E32" w:rsidSect="006A2225">
      <w:footerReference w:type="even" r:id="rId7"/>
      <w:footerReference w:type="default" r:id="rId8"/>
      <w:footerReference w:type="first" r:id="rId9"/>
      <w:pgSz w:w="11900" w:h="16840"/>
      <w:pgMar w:top="899" w:right="697" w:bottom="1370" w:left="1699" w:header="72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C6" w:rsidRDefault="00C657C6">
      <w:pPr>
        <w:spacing w:after="0" w:line="240" w:lineRule="auto"/>
      </w:pPr>
      <w:r>
        <w:separator/>
      </w:r>
    </w:p>
  </w:endnote>
  <w:endnote w:type="continuationSeparator" w:id="0">
    <w:p w:rsidR="00C657C6" w:rsidRDefault="00C6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A2" w:rsidRDefault="004D3274">
    <w:pPr>
      <w:spacing w:after="0" w:line="259" w:lineRule="auto"/>
      <w:ind w:right="5" w:firstLine="0"/>
      <w:jc w:val="right"/>
    </w:pPr>
    <w:r>
      <w:fldChar w:fldCharType="begin"/>
    </w:r>
    <w:r w:rsidR="00EB199F">
      <w:instrText xml:space="preserve"> PAGE   \* MERGEFORMAT </w:instrText>
    </w:r>
    <w:r>
      <w:fldChar w:fldCharType="separate"/>
    </w:r>
    <w:r w:rsidR="00EB199F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A2" w:rsidRDefault="004D3274">
    <w:pPr>
      <w:spacing w:after="0" w:line="259" w:lineRule="auto"/>
      <w:ind w:right="5" w:firstLine="0"/>
      <w:jc w:val="right"/>
    </w:pPr>
    <w:r>
      <w:fldChar w:fldCharType="begin"/>
    </w:r>
    <w:r w:rsidR="00EB199F">
      <w:instrText xml:space="preserve"> PAGE   \* MERGEFORMAT </w:instrText>
    </w:r>
    <w:r>
      <w:fldChar w:fldCharType="separate"/>
    </w:r>
    <w:r w:rsidR="00982C4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A2" w:rsidRDefault="004D3274">
    <w:pPr>
      <w:spacing w:after="0" w:line="259" w:lineRule="auto"/>
      <w:ind w:right="5" w:firstLine="0"/>
      <w:jc w:val="right"/>
    </w:pPr>
    <w:r>
      <w:fldChar w:fldCharType="begin"/>
    </w:r>
    <w:r w:rsidR="00EB199F">
      <w:instrText xml:space="preserve"> PAGE   \* MERGEFORMAT </w:instrText>
    </w:r>
    <w:r>
      <w:fldChar w:fldCharType="separate"/>
    </w:r>
    <w:r w:rsidR="00EB199F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C6" w:rsidRDefault="00C657C6">
      <w:pPr>
        <w:spacing w:after="0" w:line="240" w:lineRule="auto"/>
      </w:pPr>
      <w:r>
        <w:separator/>
      </w:r>
    </w:p>
  </w:footnote>
  <w:footnote w:type="continuationSeparator" w:id="0">
    <w:p w:rsidR="00C657C6" w:rsidRDefault="00C6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701FF"/>
    <w:multiLevelType w:val="hybridMultilevel"/>
    <w:tmpl w:val="64EC368E"/>
    <w:lvl w:ilvl="0" w:tplc="745456A2">
      <w:start w:val="1"/>
      <w:numFmt w:val="bullet"/>
      <w:lvlText w:val="-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AC90E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4C804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A3270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EC494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E21E4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66176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42206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C5140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547549"/>
    <w:multiLevelType w:val="hybridMultilevel"/>
    <w:tmpl w:val="71FAE6F6"/>
    <w:lvl w:ilvl="0" w:tplc="18EEB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2E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EB8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47D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4EF4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618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85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6F3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20A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A2"/>
    <w:rsid w:val="00024C78"/>
    <w:rsid w:val="00101949"/>
    <w:rsid w:val="001C00C2"/>
    <w:rsid w:val="002602C4"/>
    <w:rsid w:val="0029112A"/>
    <w:rsid w:val="004520E8"/>
    <w:rsid w:val="004534B3"/>
    <w:rsid w:val="004D3274"/>
    <w:rsid w:val="00633E32"/>
    <w:rsid w:val="00664749"/>
    <w:rsid w:val="00670A54"/>
    <w:rsid w:val="006A2225"/>
    <w:rsid w:val="006C6EA2"/>
    <w:rsid w:val="00701E2F"/>
    <w:rsid w:val="00721CE1"/>
    <w:rsid w:val="007F7077"/>
    <w:rsid w:val="008B3AF6"/>
    <w:rsid w:val="008E2DF6"/>
    <w:rsid w:val="00982C4C"/>
    <w:rsid w:val="0099513F"/>
    <w:rsid w:val="009C44CC"/>
    <w:rsid w:val="009D1AA6"/>
    <w:rsid w:val="00B61483"/>
    <w:rsid w:val="00BA0868"/>
    <w:rsid w:val="00BF1458"/>
    <w:rsid w:val="00C657C6"/>
    <w:rsid w:val="00D52C8D"/>
    <w:rsid w:val="00DA6000"/>
    <w:rsid w:val="00DC0578"/>
    <w:rsid w:val="00DC62E4"/>
    <w:rsid w:val="00DE1AA8"/>
    <w:rsid w:val="00E8637B"/>
    <w:rsid w:val="00EA2E4E"/>
    <w:rsid w:val="00EB199F"/>
    <w:rsid w:val="00F617A4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07CC"/>
  <w15:docId w15:val="{2A44DB02-51AE-4116-A9FD-AF894F6B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25"/>
    <w:pPr>
      <w:spacing w:after="4" w:line="281" w:lineRule="auto"/>
      <w:ind w:right="2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A2225"/>
    <w:pPr>
      <w:keepNext/>
      <w:keepLines/>
      <w:spacing w:after="26" w:line="25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222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Программа_Сулейманов ЕВ.doc</vt:lpstr>
    </vt:vector>
  </TitlesOfParts>
  <Company>office 2007 rus ent: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Программа_Сулейманов ЕВ.doc</dc:title>
  <dc:creator>Andrew Vorobiev</dc:creator>
  <cp:lastModifiedBy>Пользователь Windows</cp:lastModifiedBy>
  <cp:revision>2</cp:revision>
  <dcterms:created xsi:type="dcterms:W3CDTF">2021-01-17T15:22:00Z</dcterms:created>
  <dcterms:modified xsi:type="dcterms:W3CDTF">2021-01-17T15:22:00Z</dcterms:modified>
</cp:coreProperties>
</file>